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8"/>
        <w:gridCol w:w="4110"/>
        <w:gridCol w:w="4960"/>
        <w:gridCol w:w="2976"/>
        <w:gridCol w:w="3259"/>
        <w:gridCol w:w="4951"/>
      </w:tblGrid>
      <w:tr w:rsidR="008D2D8E" w14:paraId="19D87DA2" w14:textId="77777777" w:rsidTr="003C4351">
        <w:trPr>
          <w:cantSplit/>
          <w:trHeight w:val="808"/>
        </w:trPr>
        <w:tc>
          <w:tcPr>
            <w:tcW w:w="13855" w:type="dxa"/>
            <w:gridSpan w:val="5"/>
            <w:vMerge w:val="restart"/>
            <w:tcBorders>
              <w:top w:val="single" w:sz="18" w:space="0" w:color="auto"/>
              <w:left w:val="single" w:sz="18" w:space="0" w:color="auto"/>
              <w:right w:val="single" w:sz="18" w:space="0" w:color="auto"/>
            </w:tcBorders>
            <w:shd w:val="clear" w:color="auto" w:fill="FFFFFF"/>
          </w:tcPr>
          <w:p w14:paraId="6BA8D6BB" w14:textId="77777777" w:rsidR="008D2D8E" w:rsidRDefault="008D2D8E" w:rsidP="009F3D37">
            <w:pPr>
              <w:rPr>
                <w:rFonts w:ascii="Arial" w:hAnsi="Arial"/>
                <w:b/>
                <w:bCs/>
                <w:sz w:val="22"/>
              </w:rPr>
            </w:pPr>
          </w:p>
          <w:p w14:paraId="4742B2FA" w14:textId="7A3188B3" w:rsidR="008D2D8E" w:rsidRPr="00945111" w:rsidRDefault="00B82CC5" w:rsidP="009F3D37">
            <w:pPr>
              <w:rPr>
                <w:rFonts w:ascii="Arial" w:hAnsi="Arial"/>
                <w:sz w:val="22"/>
              </w:rPr>
            </w:pPr>
            <w:r w:rsidRPr="001C54C8">
              <w:rPr>
                <w:rFonts w:ascii="Arial" w:hAnsi="Arial"/>
                <w:b/>
                <w:bCs/>
                <w:noProof/>
                <w:sz w:val="22"/>
                <w:shd w:val="clear" w:color="auto" w:fill="F6C5AC"/>
              </w:rPr>
              <w:drawing>
                <wp:inline distT="0" distB="0" distL="0" distR="0" wp14:anchorId="399114BD" wp14:editId="458AD59C">
                  <wp:extent cx="8613140" cy="1775460"/>
                  <wp:effectExtent l="19050" t="1905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t="42946" r="39482" b="10068"/>
                          <a:stretch>
                            <a:fillRect/>
                          </a:stretch>
                        </pic:blipFill>
                        <pic:spPr bwMode="auto">
                          <a:xfrm>
                            <a:off x="0" y="0"/>
                            <a:ext cx="8613140" cy="1775460"/>
                          </a:xfrm>
                          <a:prstGeom prst="rect">
                            <a:avLst/>
                          </a:prstGeom>
                          <a:noFill/>
                          <a:ln w="9525">
                            <a:solidFill>
                              <a:srgbClr val="FFFFFF"/>
                            </a:solidFill>
                            <a:miter lim="800000"/>
                            <a:headEnd/>
                            <a:tailEnd/>
                          </a:ln>
                        </pic:spPr>
                      </pic:pic>
                    </a:graphicData>
                  </a:graphic>
                </wp:inline>
              </w:drawing>
            </w:r>
          </w:p>
        </w:tc>
        <w:tc>
          <w:tcPr>
            <w:tcW w:w="8210" w:type="dxa"/>
            <w:gridSpan w:val="2"/>
            <w:tcBorders>
              <w:top w:val="single" w:sz="18" w:space="0" w:color="auto"/>
              <w:left w:val="single" w:sz="18" w:space="0" w:color="auto"/>
              <w:bottom w:val="single" w:sz="18" w:space="0" w:color="auto"/>
              <w:right w:val="single" w:sz="18" w:space="0" w:color="auto"/>
            </w:tcBorders>
            <w:shd w:val="clear" w:color="auto" w:fill="FAE2D5" w:themeFill="accent2" w:themeFillTint="33"/>
          </w:tcPr>
          <w:p w14:paraId="64D90226" w14:textId="77777777" w:rsidR="008D2D8E" w:rsidRDefault="008D2D8E">
            <w:pPr>
              <w:rPr>
                <w:rFonts w:ascii="Arial" w:hAnsi="Arial"/>
                <w:sz w:val="22"/>
              </w:rPr>
            </w:pPr>
          </w:p>
          <w:p w14:paraId="74346A22" w14:textId="77777777" w:rsidR="008D2D8E" w:rsidRPr="008D2D8E" w:rsidRDefault="008D2D8E" w:rsidP="009F3D37">
            <w:pPr>
              <w:rPr>
                <w:rFonts w:ascii="Arial" w:hAnsi="Arial"/>
                <w:b/>
                <w:bCs/>
                <w:sz w:val="44"/>
                <w:szCs w:val="44"/>
              </w:rPr>
            </w:pPr>
            <w:r w:rsidRPr="008D2D8E">
              <w:rPr>
                <w:rFonts w:ascii="Arial" w:hAnsi="Arial"/>
                <w:b/>
                <w:bCs/>
                <w:sz w:val="44"/>
                <w:szCs w:val="44"/>
              </w:rPr>
              <w:t>ART DEPARTMENT SCHEME OF WORK</w:t>
            </w:r>
            <w:r w:rsidR="003201AC">
              <w:rPr>
                <w:rFonts w:ascii="Arial" w:hAnsi="Arial"/>
                <w:b/>
                <w:bCs/>
                <w:sz w:val="44"/>
                <w:szCs w:val="44"/>
              </w:rPr>
              <w:t xml:space="preserve"> for staff &amp; students.</w:t>
            </w:r>
          </w:p>
        </w:tc>
      </w:tr>
      <w:tr w:rsidR="008D2D8E" w14:paraId="4DE13266" w14:textId="77777777" w:rsidTr="003C4351">
        <w:trPr>
          <w:cantSplit/>
          <w:trHeight w:val="625"/>
        </w:trPr>
        <w:tc>
          <w:tcPr>
            <w:tcW w:w="13855" w:type="dxa"/>
            <w:gridSpan w:val="5"/>
            <w:vMerge/>
            <w:tcBorders>
              <w:left w:val="single" w:sz="18" w:space="0" w:color="auto"/>
              <w:right w:val="single" w:sz="18" w:space="0" w:color="auto"/>
            </w:tcBorders>
            <w:shd w:val="clear" w:color="auto" w:fill="FFFFFF"/>
          </w:tcPr>
          <w:p w14:paraId="21587D41" w14:textId="77777777" w:rsidR="008D2D8E" w:rsidRDefault="008D2D8E" w:rsidP="009F3D37">
            <w:pPr>
              <w:rPr>
                <w:rFonts w:ascii="Arial" w:hAnsi="Arial"/>
                <w:b/>
                <w:bCs/>
                <w:sz w:val="22"/>
              </w:rPr>
            </w:pPr>
          </w:p>
        </w:tc>
        <w:tc>
          <w:tcPr>
            <w:tcW w:w="8210" w:type="dxa"/>
            <w:gridSpan w:val="2"/>
            <w:tcBorders>
              <w:top w:val="single" w:sz="18" w:space="0" w:color="auto"/>
              <w:left w:val="single" w:sz="18" w:space="0" w:color="auto"/>
              <w:bottom w:val="dashed" w:sz="4" w:space="0" w:color="auto"/>
              <w:right w:val="single" w:sz="18" w:space="0" w:color="auto"/>
            </w:tcBorders>
            <w:shd w:val="clear" w:color="auto" w:fill="FAE2D5" w:themeFill="accent2" w:themeFillTint="33"/>
          </w:tcPr>
          <w:p w14:paraId="5AC9F270" w14:textId="77777777" w:rsidR="008D2D8E" w:rsidRPr="008D2D8E" w:rsidRDefault="008D2D8E" w:rsidP="008D2D8E">
            <w:pPr>
              <w:rPr>
                <w:rFonts w:ascii="Arial" w:hAnsi="Arial"/>
                <w:sz w:val="28"/>
                <w:szCs w:val="28"/>
              </w:rPr>
            </w:pPr>
          </w:p>
          <w:p w14:paraId="1066AC00" w14:textId="69F18E61" w:rsidR="008D2D8E" w:rsidRPr="008D2D8E" w:rsidRDefault="008D2D8E" w:rsidP="008D2D8E">
            <w:pPr>
              <w:rPr>
                <w:rFonts w:ascii="Arial" w:hAnsi="Arial"/>
                <w:sz w:val="28"/>
                <w:szCs w:val="28"/>
              </w:rPr>
            </w:pPr>
            <w:r w:rsidRPr="008D2D8E">
              <w:rPr>
                <w:rFonts w:ascii="Arial" w:hAnsi="Arial"/>
                <w:sz w:val="28"/>
                <w:szCs w:val="28"/>
              </w:rPr>
              <w:t>Course:</w:t>
            </w:r>
            <w:r w:rsidR="00B445D5">
              <w:rPr>
                <w:rFonts w:ascii="Arial" w:hAnsi="Arial"/>
                <w:sz w:val="28"/>
                <w:szCs w:val="28"/>
              </w:rPr>
              <w:t xml:space="preserve"> </w:t>
            </w:r>
            <w:r w:rsidR="00AA6D17">
              <w:rPr>
                <w:rFonts w:ascii="Arial" w:hAnsi="Arial"/>
                <w:sz w:val="28"/>
                <w:szCs w:val="28"/>
              </w:rPr>
              <w:t>A Level Fine Art</w:t>
            </w:r>
          </w:p>
        </w:tc>
      </w:tr>
      <w:tr w:rsidR="008D2D8E" w14:paraId="6E06F6B0" w14:textId="77777777" w:rsidTr="003C4351">
        <w:trPr>
          <w:cantSplit/>
          <w:trHeight w:val="566"/>
        </w:trPr>
        <w:tc>
          <w:tcPr>
            <w:tcW w:w="13855" w:type="dxa"/>
            <w:gridSpan w:val="5"/>
            <w:vMerge/>
            <w:tcBorders>
              <w:left w:val="single" w:sz="18" w:space="0" w:color="auto"/>
              <w:right w:val="single" w:sz="18" w:space="0" w:color="auto"/>
            </w:tcBorders>
            <w:shd w:val="clear" w:color="auto" w:fill="FFFFFF"/>
          </w:tcPr>
          <w:p w14:paraId="535747F3" w14:textId="77777777" w:rsidR="008D2D8E" w:rsidRDefault="008D2D8E" w:rsidP="009F3D37">
            <w:pPr>
              <w:rPr>
                <w:rFonts w:ascii="Arial" w:hAnsi="Arial"/>
                <w:b/>
                <w:bCs/>
                <w:sz w:val="22"/>
              </w:rPr>
            </w:pPr>
          </w:p>
        </w:tc>
        <w:tc>
          <w:tcPr>
            <w:tcW w:w="8210" w:type="dxa"/>
            <w:gridSpan w:val="2"/>
            <w:tcBorders>
              <w:top w:val="dashed" w:sz="4" w:space="0" w:color="auto"/>
              <w:left w:val="single" w:sz="18" w:space="0" w:color="auto"/>
              <w:bottom w:val="dashed" w:sz="4" w:space="0" w:color="auto"/>
              <w:right w:val="single" w:sz="18" w:space="0" w:color="auto"/>
            </w:tcBorders>
            <w:shd w:val="clear" w:color="auto" w:fill="FAE2D5" w:themeFill="accent2" w:themeFillTint="33"/>
          </w:tcPr>
          <w:p w14:paraId="56700766" w14:textId="77777777" w:rsidR="008D2D8E" w:rsidRPr="008D2D8E" w:rsidRDefault="008D2D8E" w:rsidP="008D2D8E">
            <w:pPr>
              <w:rPr>
                <w:rFonts w:ascii="Arial" w:hAnsi="Arial"/>
                <w:sz w:val="28"/>
                <w:szCs w:val="28"/>
              </w:rPr>
            </w:pPr>
          </w:p>
          <w:p w14:paraId="22D8B0E5" w14:textId="21F2DBA2" w:rsidR="008D2D8E" w:rsidRPr="008D2D8E" w:rsidRDefault="008D2D8E" w:rsidP="008D2D8E">
            <w:pPr>
              <w:rPr>
                <w:rFonts w:ascii="Arial" w:hAnsi="Arial"/>
                <w:sz w:val="28"/>
                <w:szCs w:val="28"/>
              </w:rPr>
            </w:pPr>
            <w:r w:rsidRPr="008D2D8E">
              <w:rPr>
                <w:rFonts w:ascii="Arial" w:hAnsi="Arial"/>
                <w:sz w:val="28"/>
                <w:szCs w:val="28"/>
              </w:rPr>
              <w:t>Year Group:</w:t>
            </w:r>
            <w:r w:rsidR="00AA6D17">
              <w:rPr>
                <w:rFonts w:ascii="Arial" w:hAnsi="Arial"/>
                <w:sz w:val="28"/>
                <w:szCs w:val="28"/>
              </w:rPr>
              <w:t xml:space="preserve"> Year 1</w:t>
            </w:r>
          </w:p>
        </w:tc>
      </w:tr>
      <w:tr w:rsidR="008D2D8E" w14:paraId="548FFC28" w14:textId="77777777" w:rsidTr="003C4351">
        <w:trPr>
          <w:cantSplit/>
          <w:trHeight w:val="511"/>
        </w:trPr>
        <w:tc>
          <w:tcPr>
            <w:tcW w:w="13855" w:type="dxa"/>
            <w:gridSpan w:val="5"/>
            <w:vMerge/>
            <w:tcBorders>
              <w:left w:val="single" w:sz="18" w:space="0" w:color="auto"/>
              <w:bottom w:val="single" w:sz="18" w:space="0" w:color="auto"/>
              <w:right w:val="single" w:sz="18" w:space="0" w:color="auto"/>
            </w:tcBorders>
            <w:shd w:val="clear" w:color="auto" w:fill="FFFFFF"/>
          </w:tcPr>
          <w:p w14:paraId="1C32B24E" w14:textId="77777777" w:rsidR="008D2D8E" w:rsidRDefault="008D2D8E" w:rsidP="009F3D37">
            <w:pPr>
              <w:rPr>
                <w:rFonts w:ascii="Arial" w:hAnsi="Arial"/>
                <w:b/>
                <w:bCs/>
                <w:sz w:val="22"/>
              </w:rPr>
            </w:pPr>
          </w:p>
        </w:tc>
        <w:tc>
          <w:tcPr>
            <w:tcW w:w="8210" w:type="dxa"/>
            <w:gridSpan w:val="2"/>
            <w:tcBorders>
              <w:top w:val="dashed" w:sz="4" w:space="0" w:color="auto"/>
              <w:left w:val="single" w:sz="18" w:space="0" w:color="auto"/>
              <w:bottom w:val="single" w:sz="18" w:space="0" w:color="auto"/>
              <w:right w:val="single" w:sz="18" w:space="0" w:color="auto"/>
            </w:tcBorders>
            <w:shd w:val="clear" w:color="auto" w:fill="FAE2D5" w:themeFill="accent2" w:themeFillTint="33"/>
          </w:tcPr>
          <w:p w14:paraId="5FEF1142" w14:textId="77777777" w:rsidR="008D2D8E" w:rsidRPr="008D2D8E" w:rsidRDefault="008D2D8E" w:rsidP="008D2D8E">
            <w:pPr>
              <w:rPr>
                <w:rFonts w:ascii="Arial" w:hAnsi="Arial"/>
                <w:sz w:val="28"/>
                <w:szCs w:val="28"/>
              </w:rPr>
            </w:pPr>
          </w:p>
          <w:p w14:paraId="7175F048" w14:textId="5287576D" w:rsidR="008D2D8E" w:rsidRPr="008D2D8E" w:rsidRDefault="008D2D8E" w:rsidP="008D2D8E">
            <w:pPr>
              <w:rPr>
                <w:rFonts w:ascii="Arial" w:hAnsi="Arial"/>
                <w:sz w:val="28"/>
                <w:szCs w:val="28"/>
              </w:rPr>
            </w:pPr>
            <w:r w:rsidRPr="008D2D8E">
              <w:rPr>
                <w:rFonts w:ascii="Arial" w:hAnsi="Arial"/>
                <w:sz w:val="28"/>
                <w:szCs w:val="28"/>
              </w:rPr>
              <w:t>Teachers:</w:t>
            </w:r>
            <w:r w:rsidR="00AA6D17">
              <w:rPr>
                <w:rFonts w:ascii="Arial" w:hAnsi="Arial"/>
                <w:sz w:val="28"/>
                <w:szCs w:val="28"/>
              </w:rPr>
              <w:t xml:space="preserve"> A</w:t>
            </w:r>
            <w:r w:rsidR="00D37A79">
              <w:rPr>
                <w:rFonts w:ascii="Arial" w:hAnsi="Arial"/>
                <w:sz w:val="28"/>
                <w:szCs w:val="28"/>
              </w:rPr>
              <w:t>manda Hall, Ian McAlister, Susie McAlister</w:t>
            </w:r>
          </w:p>
        </w:tc>
      </w:tr>
      <w:tr w:rsidR="003C4351" w14:paraId="29DB6177" w14:textId="36448264" w:rsidTr="00260505">
        <w:trPr>
          <w:cantSplit/>
          <w:trHeight w:val="523"/>
        </w:trPr>
        <w:tc>
          <w:tcPr>
            <w:tcW w:w="10879" w:type="dxa"/>
            <w:gridSpan w:val="4"/>
            <w:tcBorders>
              <w:top w:val="single" w:sz="18" w:space="0" w:color="auto"/>
              <w:left w:val="single" w:sz="18" w:space="0" w:color="auto"/>
              <w:bottom w:val="single" w:sz="18" w:space="0" w:color="auto"/>
              <w:right w:val="dashed" w:sz="4" w:space="0" w:color="auto"/>
            </w:tcBorders>
          </w:tcPr>
          <w:p w14:paraId="45919E3E" w14:textId="77777777" w:rsidR="003C4351" w:rsidRDefault="003C4351" w:rsidP="003C4351">
            <w:pPr>
              <w:rPr>
                <w:rFonts w:ascii="Arial" w:hAnsi="Arial" w:cs="Arial"/>
                <w:color w:val="212529"/>
                <w:shd w:val="clear" w:color="auto" w:fill="FFFFFF"/>
              </w:rPr>
            </w:pPr>
            <w:r>
              <w:rPr>
                <w:rStyle w:val="Strong"/>
                <w:rFonts w:ascii="Arial" w:hAnsi="Arial" w:cs="Arial"/>
                <w:color w:val="212529"/>
                <w:shd w:val="clear" w:color="auto" w:fill="FFFFFF"/>
              </w:rPr>
              <w:t>EDUQAS Assessment Objectives</w:t>
            </w:r>
            <w:r>
              <w:rPr>
                <w:rFonts w:ascii="Arial" w:hAnsi="Arial" w:cs="Arial"/>
                <w:color w:val="212529"/>
                <w:shd w:val="clear" w:color="auto" w:fill="FFFFFF"/>
              </w:rPr>
              <w:t> for this course are: </w:t>
            </w:r>
          </w:p>
          <w:p w14:paraId="7E7099F2" w14:textId="77777777" w:rsidR="003C4351" w:rsidRPr="00750E8E" w:rsidRDefault="003C4351" w:rsidP="003C4351">
            <w:pPr>
              <w:rPr>
                <w:rFonts w:ascii="Arial" w:hAnsi="Arial" w:cs="Arial"/>
                <w:color w:val="215E99" w:themeColor="text2" w:themeTint="BF"/>
                <w:shd w:val="clear" w:color="auto" w:fill="FFFFFF"/>
              </w:rPr>
            </w:pPr>
            <w:r w:rsidRPr="00750E8E">
              <w:rPr>
                <w:rStyle w:val="Strong"/>
                <w:rFonts w:ascii="Arial" w:hAnsi="Arial" w:cs="Arial"/>
                <w:color w:val="215E99" w:themeColor="text2" w:themeTint="BF"/>
                <w:shd w:val="clear" w:color="auto" w:fill="FFFFFF"/>
              </w:rPr>
              <w:t>AO1 Contextual Understanding 25%.</w:t>
            </w:r>
            <w:r w:rsidRPr="00750E8E">
              <w:rPr>
                <w:rFonts w:ascii="Arial" w:hAnsi="Arial" w:cs="Arial"/>
                <w:color w:val="215E99" w:themeColor="text2" w:themeTint="BF"/>
                <w:shd w:val="clear" w:color="auto" w:fill="FFFFFF"/>
              </w:rPr>
              <w:t> Develop ideas through sustained and focused investigations informed by contextual and other sources, demonstrating analytical and critical understanding.</w:t>
            </w:r>
          </w:p>
          <w:p w14:paraId="40CEC88F" w14:textId="77777777" w:rsidR="003C4351" w:rsidRPr="00750E8E" w:rsidRDefault="003C4351" w:rsidP="003C4351">
            <w:pPr>
              <w:rPr>
                <w:rFonts w:ascii="Arial" w:hAnsi="Arial" w:cs="Arial"/>
                <w:color w:val="BF4E14" w:themeColor="accent2" w:themeShade="BF"/>
                <w:shd w:val="clear" w:color="auto" w:fill="FFFFFF"/>
              </w:rPr>
            </w:pPr>
            <w:r w:rsidRPr="00750E8E">
              <w:rPr>
                <w:rStyle w:val="Strong"/>
                <w:rFonts w:ascii="Arial" w:hAnsi="Arial" w:cs="Arial"/>
                <w:color w:val="BF4E14" w:themeColor="accent2" w:themeShade="BF"/>
                <w:shd w:val="clear" w:color="auto" w:fill="FFFFFF"/>
              </w:rPr>
              <w:t>AO2 Creative Making 25%.</w:t>
            </w:r>
            <w:r w:rsidRPr="00750E8E">
              <w:rPr>
                <w:rFonts w:ascii="Arial" w:hAnsi="Arial" w:cs="Arial"/>
                <w:color w:val="BF4E14" w:themeColor="accent2" w:themeShade="BF"/>
                <w:shd w:val="clear" w:color="auto" w:fill="FFFFFF"/>
              </w:rPr>
              <w:t> Explore and select appropriate resources, media, materials, techniques and processes, reviewing and refining ideas as work develops. </w:t>
            </w:r>
          </w:p>
          <w:p w14:paraId="57F0E24D" w14:textId="77777777" w:rsidR="003C4351" w:rsidRPr="002B7EB1" w:rsidRDefault="003C4351" w:rsidP="003C4351">
            <w:pPr>
              <w:rPr>
                <w:rFonts w:ascii="Arial" w:hAnsi="Arial" w:cs="Arial"/>
                <w:color w:val="196B24" w:themeColor="accent3"/>
                <w:shd w:val="clear" w:color="auto" w:fill="FFFFFF"/>
              </w:rPr>
            </w:pPr>
            <w:r w:rsidRPr="002B7EB1">
              <w:rPr>
                <w:rStyle w:val="Strong"/>
                <w:rFonts w:ascii="Arial" w:hAnsi="Arial" w:cs="Arial"/>
                <w:color w:val="196B24" w:themeColor="accent3"/>
                <w:shd w:val="clear" w:color="auto" w:fill="FFFFFF"/>
              </w:rPr>
              <w:t>AO3 Reflective Recording 25%.</w:t>
            </w:r>
            <w:r w:rsidRPr="002B7EB1">
              <w:rPr>
                <w:rFonts w:ascii="Arial" w:hAnsi="Arial" w:cs="Arial"/>
                <w:color w:val="196B24" w:themeColor="accent3"/>
                <w:shd w:val="clear" w:color="auto" w:fill="FFFFFF"/>
              </w:rPr>
              <w:t> Record ideas, observations and insights relevant to intentions, reflecting critically on work and progress. </w:t>
            </w:r>
          </w:p>
          <w:p w14:paraId="4F268155" w14:textId="77777777" w:rsidR="003C4351" w:rsidRDefault="003C4351" w:rsidP="003C4351">
            <w:pPr>
              <w:rPr>
                <w:rFonts w:ascii="Arial" w:hAnsi="Arial" w:cs="Arial"/>
                <w:color w:val="212529"/>
                <w:shd w:val="clear" w:color="auto" w:fill="FFFFFF"/>
              </w:rPr>
            </w:pPr>
            <w:r>
              <w:rPr>
                <w:rStyle w:val="Strong"/>
                <w:rFonts w:ascii="Arial" w:hAnsi="Arial" w:cs="Arial"/>
                <w:color w:val="212529"/>
                <w:shd w:val="clear" w:color="auto" w:fill="FFFFFF"/>
              </w:rPr>
              <w:t>AO4 Personal Presentation 25%.</w:t>
            </w:r>
            <w:r>
              <w:rPr>
                <w:rFonts w:ascii="Arial" w:hAnsi="Arial" w:cs="Arial"/>
                <w:color w:val="212529"/>
                <w:shd w:val="clear" w:color="auto" w:fill="FFFFFF"/>
              </w:rPr>
              <w:t> Present a personal and meaningful response that realises intentions and, where appropriate, makes connections between visual and other elements.</w:t>
            </w:r>
          </w:p>
          <w:p w14:paraId="133C8029" w14:textId="77777777" w:rsidR="003C4351" w:rsidRDefault="003C4351" w:rsidP="003C4351">
            <w:pPr>
              <w:pStyle w:val="ListParagraph"/>
              <w:rPr>
                <w:rFonts w:ascii="Arial" w:eastAsia="Times" w:hAnsi="Arial"/>
                <w:sz w:val="22"/>
                <w:szCs w:val="22"/>
              </w:rPr>
            </w:pPr>
          </w:p>
          <w:p w14:paraId="0BB7EBBD" w14:textId="77777777" w:rsidR="003C4351" w:rsidRDefault="003C4351" w:rsidP="003C4351">
            <w:pPr>
              <w:rPr>
                <w:rStyle w:val="Strong"/>
                <w:rFonts w:ascii="Arial" w:hAnsi="Arial" w:cs="Arial"/>
                <w:color w:val="212529"/>
                <w:shd w:val="clear" w:color="auto" w:fill="FFFFFF"/>
              </w:rPr>
            </w:pPr>
          </w:p>
        </w:tc>
        <w:tc>
          <w:tcPr>
            <w:tcW w:w="11186" w:type="dxa"/>
            <w:gridSpan w:val="3"/>
            <w:tcBorders>
              <w:top w:val="single" w:sz="18" w:space="0" w:color="auto"/>
              <w:left w:val="dashed" w:sz="4" w:space="0" w:color="auto"/>
              <w:bottom w:val="single" w:sz="18" w:space="0" w:color="auto"/>
              <w:right w:val="single" w:sz="8" w:space="0" w:color="auto"/>
            </w:tcBorders>
          </w:tcPr>
          <w:p w14:paraId="130D560D" w14:textId="77777777" w:rsidR="004231ED" w:rsidRPr="002C1EBD" w:rsidRDefault="003C4351" w:rsidP="003C4351">
            <w:pPr>
              <w:rPr>
                <w:rFonts w:ascii="Arial" w:hAnsi="Arial"/>
                <w:szCs w:val="24"/>
              </w:rPr>
            </w:pPr>
            <w:r w:rsidRPr="00FD6901">
              <w:rPr>
                <w:rFonts w:ascii="Arial" w:hAnsi="Arial"/>
                <w:b/>
                <w:bCs/>
                <w:szCs w:val="24"/>
              </w:rPr>
              <w:t xml:space="preserve">Our Employer Representative </w:t>
            </w:r>
            <w:r w:rsidRPr="00CB4B12">
              <w:rPr>
                <w:rFonts w:ascii="Arial" w:hAnsi="Arial"/>
                <w:b/>
                <w:bCs/>
                <w:szCs w:val="24"/>
              </w:rPr>
              <w:t>Board</w:t>
            </w:r>
            <w:r w:rsidRPr="00CB4B12">
              <w:rPr>
                <w:rFonts w:ascii="Arial" w:hAnsi="Arial"/>
                <w:szCs w:val="24"/>
              </w:rPr>
              <w:t xml:space="preserve"> (see FAQs) for the Visual Arts recommendations help us </w:t>
            </w:r>
            <w:r w:rsidRPr="002C1EBD">
              <w:rPr>
                <w:rFonts w:ascii="Arial" w:hAnsi="Arial"/>
                <w:szCs w:val="24"/>
              </w:rPr>
              <w:t>to understand how knowledge and skills developed within the subject supports your progression into the world of work</w:t>
            </w:r>
            <w:r w:rsidRPr="00CB4B12">
              <w:rPr>
                <w:rFonts w:ascii="Arial" w:hAnsi="Arial"/>
                <w:b/>
                <w:bCs/>
                <w:szCs w:val="24"/>
              </w:rPr>
              <w:t xml:space="preserve"> </w:t>
            </w:r>
            <w:r w:rsidRPr="00CB4B12">
              <w:rPr>
                <w:rFonts w:ascii="Arial" w:hAnsi="Arial"/>
                <w:szCs w:val="24"/>
              </w:rPr>
              <w:t>and link strongly with the EDUQAS AOs, as demonstrated in the first few weeks of the curriculum below.</w:t>
            </w:r>
          </w:p>
          <w:p w14:paraId="01AAEA32" w14:textId="77777777" w:rsidR="003C4351" w:rsidRPr="00750E8E" w:rsidRDefault="003C4351" w:rsidP="003C4351">
            <w:pPr>
              <w:rPr>
                <w:rFonts w:ascii="Arial" w:hAnsi="Arial"/>
                <w:color w:val="215E99" w:themeColor="text2" w:themeTint="BF"/>
                <w:szCs w:val="24"/>
              </w:rPr>
            </w:pPr>
            <w:r w:rsidRPr="00750E8E">
              <w:rPr>
                <w:rFonts w:ascii="Arial" w:hAnsi="Arial"/>
                <w:b/>
                <w:bCs/>
                <w:color w:val="215E99" w:themeColor="text2" w:themeTint="BF"/>
                <w:szCs w:val="24"/>
              </w:rPr>
              <w:t>ERB 1: Research:</w:t>
            </w:r>
            <w:r w:rsidRPr="00750E8E">
              <w:rPr>
                <w:rFonts w:asciiTheme="minorHAnsi" w:eastAsiaTheme="minorEastAsia" w:hAnsi="Avenir Next LT Pro Light" w:cstheme="minorBidi"/>
                <w:noProof/>
                <w:color w:val="215E99" w:themeColor="text2" w:themeTint="BF"/>
                <w:kern w:val="24"/>
                <w:szCs w:val="24"/>
              </w:rPr>
              <w:t xml:space="preserve"> </w:t>
            </w:r>
            <w:r w:rsidRPr="00750E8E">
              <w:rPr>
                <w:rFonts w:ascii="Arial" w:hAnsi="Arial"/>
                <w:color w:val="215E99" w:themeColor="text2" w:themeTint="BF"/>
                <w:szCs w:val="24"/>
              </w:rPr>
              <w:t>Strong, advanced research skills with genuine curiosity for the industry itself.</w:t>
            </w:r>
          </w:p>
          <w:p w14:paraId="14E73FDB" w14:textId="77777777" w:rsidR="003C4351" w:rsidRPr="00750E8E" w:rsidRDefault="003C4351" w:rsidP="003C4351">
            <w:pPr>
              <w:rPr>
                <w:rFonts w:ascii="Arial" w:hAnsi="Arial"/>
                <w:color w:val="BF4E14" w:themeColor="accent2" w:themeShade="BF"/>
                <w:szCs w:val="24"/>
              </w:rPr>
            </w:pPr>
            <w:r w:rsidRPr="00750E8E">
              <w:rPr>
                <w:rFonts w:ascii="Arial" w:hAnsi="Arial"/>
                <w:b/>
                <w:bCs/>
                <w:color w:val="BF4E14" w:themeColor="accent2" w:themeShade="BF"/>
                <w:szCs w:val="24"/>
              </w:rPr>
              <w:t>ERB 2: Practical skills:</w:t>
            </w:r>
            <w:r w:rsidRPr="00750E8E">
              <w:rPr>
                <w:rFonts w:asciiTheme="minorHAnsi" w:eastAsiaTheme="minorEastAsia" w:hAnsi="Avenir Next LT Pro Light" w:cstheme="minorBidi"/>
                <w:noProof/>
                <w:color w:val="BF4E14" w:themeColor="accent2" w:themeShade="BF"/>
                <w:kern w:val="24"/>
                <w:szCs w:val="24"/>
              </w:rPr>
              <w:t xml:space="preserve"> </w:t>
            </w:r>
            <w:r w:rsidRPr="00750E8E">
              <w:rPr>
                <w:rFonts w:ascii="Arial" w:hAnsi="Arial"/>
                <w:color w:val="BF4E14" w:themeColor="accent2" w:themeShade="BF"/>
                <w:szCs w:val="24"/>
              </w:rPr>
              <w:t>Strong prior learning in basic art &amp; design skills but a willingness to adapt &amp; learn new industry specific skills.</w:t>
            </w:r>
          </w:p>
          <w:p w14:paraId="0689772D" w14:textId="77777777" w:rsidR="003C4351" w:rsidRPr="002B7EB1" w:rsidRDefault="003C4351" w:rsidP="003C4351">
            <w:pPr>
              <w:rPr>
                <w:rFonts w:ascii="Arial" w:hAnsi="Arial"/>
                <w:color w:val="196B24" w:themeColor="accent3"/>
                <w:szCs w:val="24"/>
              </w:rPr>
            </w:pPr>
            <w:r w:rsidRPr="002B7EB1">
              <w:rPr>
                <w:rFonts w:ascii="Arial" w:hAnsi="Arial"/>
                <w:b/>
                <w:bCs/>
                <w:color w:val="196B24" w:themeColor="accent3"/>
                <w:szCs w:val="24"/>
              </w:rPr>
              <w:t>ERB 3: Collaboration:</w:t>
            </w:r>
            <w:r w:rsidRPr="002B7EB1">
              <w:rPr>
                <w:rFonts w:ascii="Arial" w:hAnsi="Arial"/>
                <w:color w:val="196B24" w:themeColor="accent3"/>
                <w:szCs w:val="24"/>
              </w:rPr>
              <w:t xml:space="preserve"> The ability to openly </w:t>
            </w:r>
            <w:proofErr w:type="gramStart"/>
            <w:r w:rsidRPr="002B7EB1">
              <w:rPr>
                <w:rFonts w:ascii="Arial" w:hAnsi="Arial"/>
                <w:color w:val="196B24" w:themeColor="accent3"/>
                <w:szCs w:val="24"/>
              </w:rPr>
              <w:t>collaborate ,</w:t>
            </w:r>
            <w:proofErr w:type="gramEnd"/>
            <w:r w:rsidRPr="002B7EB1">
              <w:rPr>
                <w:rFonts w:ascii="Arial" w:hAnsi="Arial"/>
                <w:color w:val="196B24" w:themeColor="accent3"/>
                <w:szCs w:val="24"/>
              </w:rPr>
              <w:t xml:space="preserve"> have good communication skills both verbally &amp; digitally.</w:t>
            </w:r>
          </w:p>
          <w:p w14:paraId="62ADAFD2" w14:textId="77777777" w:rsidR="003C4351" w:rsidRDefault="003C4351" w:rsidP="003C4351">
            <w:pPr>
              <w:rPr>
                <w:rStyle w:val="Strong"/>
                <w:rFonts w:ascii="Arial" w:hAnsi="Arial" w:cs="Arial"/>
                <w:color w:val="212529"/>
                <w:shd w:val="clear" w:color="auto" w:fill="FFFFFF"/>
              </w:rPr>
            </w:pPr>
          </w:p>
          <w:p w14:paraId="7D4B0899" w14:textId="77777777" w:rsidR="003C4351" w:rsidRDefault="003C4351" w:rsidP="003C4351">
            <w:pPr>
              <w:rPr>
                <w:rStyle w:val="Strong"/>
                <w:rFonts w:ascii="Arial" w:hAnsi="Arial" w:cs="Arial"/>
                <w:color w:val="212529"/>
                <w:shd w:val="clear" w:color="auto" w:fill="FFFFFF"/>
              </w:rPr>
            </w:pPr>
          </w:p>
        </w:tc>
      </w:tr>
      <w:tr w:rsidR="003C4351" w14:paraId="5275C4F9" w14:textId="77777777" w:rsidTr="003C4351">
        <w:trPr>
          <w:trHeight w:val="599"/>
        </w:trPr>
        <w:tc>
          <w:tcPr>
            <w:tcW w:w="1101" w:type="dxa"/>
            <w:tcBorders>
              <w:top w:val="single" w:sz="18" w:space="0" w:color="auto"/>
              <w:left w:val="single" w:sz="18" w:space="0" w:color="auto"/>
              <w:bottom w:val="single" w:sz="18" w:space="0" w:color="auto"/>
            </w:tcBorders>
          </w:tcPr>
          <w:p w14:paraId="6036E7B9" w14:textId="77777777" w:rsidR="003C4351" w:rsidRDefault="003C4351" w:rsidP="003C4351">
            <w:pPr>
              <w:rPr>
                <w:rFonts w:ascii="Arial" w:hAnsi="Arial"/>
                <w:b/>
                <w:sz w:val="22"/>
              </w:rPr>
            </w:pPr>
            <w:r>
              <w:rPr>
                <w:rFonts w:ascii="Arial" w:hAnsi="Arial"/>
                <w:b/>
                <w:sz w:val="22"/>
              </w:rPr>
              <w:t>Week</w:t>
            </w:r>
          </w:p>
        </w:tc>
        <w:tc>
          <w:tcPr>
            <w:tcW w:w="708" w:type="dxa"/>
            <w:tcBorders>
              <w:top w:val="single" w:sz="18" w:space="0" w:color="auto"/>
              <w:bottom w:val="single" w:sz="18" w:space="0" w:color="auto"/>
            </w:tcBorders>
          </w:tcPr>
          <w:p w14:paraId="356487B6" w14:textId="77777777" w:rsidR="003C4351" w:rsidRDefault="003C4351" w:rsidP="003C4351">
            <w:pPr>
              <w:rPr>
                <w:rFonts w:ascii="Arial" w:hAnsi="Arial"/>
                <w:b/>
                <w:sz w:val="22"/>
              </w:rPr>
            </w:pPr>
            <w:r>
              <w:rPr>
                <w:rFonts w:ascii="Arial" w:hAnsi="Arial"/>
                <w:b/>
                <w:sz w:val="22"/>
              </w:rPr>
              <w:t>Date</w:t>
            </w:r>
          </w:p>
        </w:tc>
        <w:tc>
          <w:tcPr>
            <w:tcW w:w="4110" w:type="dxa"/>
            <w:tcBorders>
              <w:top w:val="single" w:sz="18" w:space="0" w:color="auto"/>
              <w:bottom w:val="single" w:sz="18" w:space="0" w:color="auto"/>
            </w:tcBorders>
          </w:tcPr>
          <w:p w14:paraId="6CB73359" w14:textId="77777777" w:rsidR="003C4351" w:rsidRDefault="003C4351" w:rsidP="003C4351">
            <w:pPr>
              <w:rPr>
                <w:rFonts w:ascii="Arial" w:hAnsi="Arial"/>
                <w:b/>
                <w:sz w:val="22"/>
              </w:rPr>
            </w:pPr>
            <w:r>
              <w:rPr>
                <w:rFonts w:ascii="Arial" w:hAnsi="Arial"/>
                <w:b/>
                <w:sz w:val="22"/>
              </w:rPr>
              <w:t>A Level Course Class work:</w:t>
            </w:r>
          </w:p>
        </w:tc>
        <w:tc>
          <w:tcPr>
            <w:tcW w:w="4960" w:type="dxa"/>
            <w:tcBorders>
              <w:top w:val="single" w:sz="18" w:space="0" w:color="auto"/>
              <w:bottom w:val="single" w:sz="18" w:space="0" w:color="auto"/>
            </w:tcBorders>
          </w:tcPr>
          <w:p w14:paraId="4B39BC31" w14:textId="2409CF71" w:rsidR="003C4351" w:rsidRDefault="003C4351" w:rsidP="003C4351">
            <w:pPr>
              <w:rPr>
                <w:rFonts w:ascii="Arial" w:hAnsi="Arial"/>
                <w:b/>
                <w:sz w:val="22"/>
              </w:rPr>
            </w:pPr>
            <w:r>
              <w:rPr>
                <w:rFonts w:ascii="Arial" w:hAnsi="Arial"/>
                <w:b/>
                <w:sz w:val="22"/>
              </w:rPr>
              <w:t>A Level Course Homework (5 hours):</w:t>
            </w:r>
          </w:p>
        </w:tc>
        <w:tc>
          <w:tcPr>
            <w:tcW w:w="2976" w:type="dxa"/>
            <w:tcBorders>
              <w:top w:val="single" w:sz="4" w:space="0" w:color="auto"/>
              <w:bottom w:val="single" w:sz="18" w:space="0" w:color="auto"/>
              <w:right w:val="single" w:sz="4" w:space="0" w:color="auto"/>
            </w:tcBorders>
          </w:tcPr>
          <w:p w14:paraId="00F57C25" w14:textId="77777777" w:rsidR="003C4351" w:rsidRDefault="003C4351" w:rsidP="003C4351">
            <w:pPr>
              <w:rPr>
                <w:rFonts w:ascii="Arial" w:hAnsi="Arial"/>
                <w:b/>
                <w:sz w:val="22"/>
              </w:rPr>
            </w:pPr>
            <w:r>
              <w:rPr>
                <w:rFonts w:ascii="Arial" w:hAnsi="Arial"/>
                <w:b/>
                <w:sz w:val="22"/>
              </w:rPr>
              <w:t>Resources available/needed:</w:t>
            </w:r>
          </w:p>
        </w:tc>
        <w:tc>
          <w:tcPr>
            <w:tcW w:w="3259" w:type="dxa"/>
            <w:tcBorders>
              <w:top w:val="single" w:sz="4" w:space="0" w:color="auto"/>
              <w:bottom w:val="single" w:sz="18" w:space="0" w:color="auto"/>
              <w:right w:val="single" w:sz="4" w:space="0" w:color="auto"/>
            </w:tcBorders>
          </w:tcPr>
          <w:p w14:paraId="64A850D6" w14:textId="77777777" w:rsidR="003C4351" w:rsidRDefault="003C4351" w:rsidP="003C4351">
            <w:pPr>
              <w:rPr>
                <w:rFonts w:ascii="Arial" w:hAnsi="Arial"/>
                <w:b/>
                <w:sz w:val="22"/>
              </w:rPr>
            </w:pPr>
            <w:r>
              <w:rPr>
                <w:rFonts w:ascii="Arial" w:hAnsi="Arial"/>
                <w:b/>
                <w:sz w:val="22"/>
              </w:rPr>
              <w:t>Pro Study:</w:t>
            </w:r>
          </w:p>
          <w:p w14:paraId="283200D4" w14:textId="77777777" w:rsidR="003C4351" w:rsidRPr="009E6D5F" w:rsidRDefault="003C4351" w:rsidP="003C4351">
            <w:pPr>
              <w:rPr>
                <w:rFonts w:ascii="Arial" w:hAnsi="Arial"/>
                <w:b/>
                <w:sz w:val="18"/>
                <w:szCs w:val="18"/>
              </w:rPr>
            </w:pPr>
            <w:r w:rsidRPr="009E6D5F">
              <w:rPr>
                <w:rFonts w:ascii="Arial" w:hAnsi="Arial"/>
                <w:sz w:val="18"/>
                <w:szCs w:val="18"/>
              </w:rPr>
              <w:t>Designed to introduce a breadth of contemporary artists, designers or practices which help define arts place in society &amp; inclusive, diverse creativity.</w:t>
            </w:r>
          </w:p>
        </w:tc>
        <w:tc>
          <w:tcPr>
            <w:tcW w:w="4951" w:type="dxa"/>
            <w:tcBorders>
              <w:top w:val="single" w:sz="4" w:space="0" w:color="auto"/>
              <w:bottom w:val="single" w:sz="18" w:space="0" w:color="auto"/>
              <w:right w:val="single" w:sz="4" w:space="0" w:color="auto"/>
            </w:tcBorders>
            <w:shd w:val="clear" w:color="auto" w:fill="FAE2D5" w:themeFill="accent2" w:themeFillTint="33"/>
          </w:tcPr>
          <w:p w14:paraId="21569737" w14:textId="2FD034EA" w:rsidR="003C4351" w:rsidRDefault="003C4351" w:rsidP="003C4351">
            <w:pPr>
              <w:rPr>
                <w:rFonts w:ascii="Arial" w:hAnsi="Arial"/>
                <w:b/>
                <w:sz w:val="22"/>
              </w:rPr>
            </w:pPr>
            <w:r>
              <w:rPr>
                <w:rFonts w:ascii="Arial" w:hAnsi="Arial"/>
                <w:b/>
                <w:sz w:val="22"/>
              </w:rPr>
              <w:t>Curriculum support &amp; breadth:</w:t>
            </w:r>
          </w:p>
          <w:p w14:paraId="11F3D66D" w14:textId="25D28FA7" w:rsidR="003C4351" w:rsidRPr="009E6D5F" w:rsidRDefault="003C4351" w:rsidP="003C4351">
            <w:pPr>
              <w:rPr>
                <w:rFonts w:ascii="Arial" w:hAnsi="Arial"/>
                <w:b/>
                <w:sz w:val="18"/>
                <w:szCs w:val="18"/>
              </w:rPr>
            </w:pPr>
            <w:r w:rsidRPr="009E6D5F">
              <w:rPr>
                <w:rFonts w:ascii="Arial" w:hAnsi="Arial"/>
                <w:sz w:val="18"/>
                <w:szCs w:val="18"/>
              </w:rPr>
              <w:t>This section highlights the other areas of the wider Arts curriculum: to include workshops, open studios, enrichment, planned trips</w:t>
            </w:r>
            <w:r>
              <w:rPr>
                <w:rFonts w:ascii="Arial" w:hAnsi="Arial"/>
                <w:sz w:val="18"/>
                <w:szCs w:val="18"/>
              </w:rPr>
              <w:t>, talks, competitions week by week during the year.</w:t>
            </w:r>
          </w:p>
        </w:tc>
      </w:tr>
      <w:tr w:rsidR="003C4351" w14:paraId="673E3D98" w14:textId="77777777" w:rsidTr="003C4351">
        <w:tc>
          <w:tcPr>
            <w:tcW w:w="1101" w:type="dxa"/>
            <w:tcBorders>
              <w:top w:val="single" w:sz="18" w:space="0" w:color="auto"/>
              <w:left w:val="single" w:sz="18" w:space="0" w:color="auto"/>
            </w:tcBorders>
          </w:tcPr>
          <w:p w14:paraId="0B127933" w14:textId="216C6EE1" w:rsidR="003C4351" w:rsidRDefault="003C4351" w:rsidP="003C4351">
            <w:pPr>
              <w:rPr>
                <w:rFonts w:ascii="Arial" w:hAnsi="Arial"/>
                <w:sz w:val="22"/>
              </w:rPr>
            </w:pPr>
            <w:r>
              <w:rPr>
                <w:rFonts w:ascii="Arial" w:hAnsi="Arial"/>
                <w:sz w:val="22"/>
              </w:rPr>
              <w:t>1</w:t>
            </w:r>
          </w:p>
        </w:tc>
        <w:tc>
          <w:tcPr>
            <w:tcW w:w="708" w:type="dxa"/>
            <w:tcBorders>
              <w:top w:val="single" w:sz="18" w:space="0" w:color="auto"/>
            </w:tcBorders>
          </w:tcPr>
          <w:p w14:paraId="5EC04CDA" w14:textId="77777777" w:rsidR="003C4351" w:rsidRDefault="003C4351" w:rsidP="003C4351">
            <w:pPr>
              <w:rPr>
                <w:rFonts w:ascii="Arial" w:hAnsi="Arial"/>
                <w:sz w:val="22"/>
              </w:rPr>
            </w:pPr>
            <w:r>
              <w:rPr>
                <w:rFonts w:ascii="Arial" w:hAnsi="Arial"/>
                <w:sz w:val="22"/>
              </w:rPr>
              <w:t>Sept 9</w:t>
            </w:r>
          </w:p>
        </w:tc>
        <w:tc>
          <w:tcPr>
            <w:tcW w:w="4110" w:type="dxa"/>
            <w:tcBorders>
              <w:top w:val="single" w:sz="18" w:space="0" w:color="auto"/>
            </w:tcBorders>
          </w:tcPr>
          <w:p w14:paraId="7D2A4479" w14:textId="0C5CD073" w:rsidR="003C4351" w:rsidRDefault="003C4351" w:rsidP="003C4351">
            <w:pPr>
              <w:rPr>
                <w:rFonts w:ascii="Arial" w:hAnsi="Arial"/>
                <w:sz w:val="20"/>
              </w:rPr>
            </w:pPr>
            <w:r>
              <w:rPr>
                <w:rFonts w:ascii="Arial" w:hAnsi="Arial"/>
                <w:sz w:val="20"/>
              </w:rPr>
              <w:t>Intro to course.</w:t>
            </w:r>
          </w:p>
          <w:p w14:paraId="53B9D16F" w14:textId="24D3870B" w:rsidR="003C4351" w:rsidRDefault="003C4351" w:rsidP="003C4351">
            <w:pPr>
              <w:rPr>
                <w:rFonts w:ascii="Arial" w:hAnsi="Arial"/>
                <w:sz w:val="20"/>
              </w:rPr>
            </w:pPr>
            <w:r>
              <w:rPr>
                <w:rFonts w:ascii="Arial" w:hAnsi="Arial"/>
                <w:sz w:val="20"/>
              </w:rPr>
              <w:t>Photos taken for etchings.</w:t>
            </w:r>
          </w:p>
          <w:p w14:paraId="1251314C" w14:textId="7F01A52A" w:rsidR="003C4351" w:rsidRPr="0092399C" w:rsidRDefault="003C4351" w:rsidP="003C4351">
            <w:pPr>
              <w:rPr>
                <w:rFonts w:ascii="Arial" w:hAnsi="Arial"/>
                <w:sz w:val="20"/>
              </w:rPr>
            </w:pPr>
            <w:proofErr w:type="gramStart"/>
            <w:r>
              <w:rPr>
                <w:rFonts w:ascii="Arial" w:hAnsi="Arial"/>
                <w:sz w:val="20"/>
              </w:rPr>
              <w:t>Dry-point</w:t>
            </w:r>
            <w:proofErr w:type="gramEnd"/>
            <w:r>
              <w:rPr>
                <w:rFonts w:ascii="Arial" w:hAnsi="Arial"/>
                <w:sz w:val="20"/>
              </w:rPr>
              <w:t xml:space="preserve"> etching from photographic portrait taken in low light with one light source.</w:t>
            </w:r>
          </w:p>
        </w:tc>
        <w:tc>
          <w:tcPr>
            <w:tcW w:w="4960" w:type="dxa"/>
            <w:tcBorders>
              <w:top w:val="single" w:sz="18" w:space="0" w:color="auto"/>
            </w:tcBorders>
          </w:tcPr>
          <w:p w14:paraId="4FDCEBE1" w14:textId="6D53D334" w:rsidR="003C4351" w:rsidRDefault="003C4351" w:rsidP="003C4351">
            <w:pPr>
              <w:rPr>
                <w:rFonts w:ascii="Arial" w:hAnsi="Arial"/>
                <w:sz w:val="22"/>
              </w:rPr>
            </w:pPr>
            <w:r w:rsidRPr="001840DE">
              <w:rPr>
                <w:rFonts w:ascii="Arial" w:hAnsi="Arial"/>
                <w:sz w:val="22"/>
              </w:rPr>
              <w:t>2 pages of visual research on contemporary artists Amy Judd and Dan Witz (his portraits with iPhone lighting)</w:t>
            </w:r>
            <w:r>
              <w:rPr>
                <w:rFonts w:ascii="Arial" w:hAnsi="Arial"/>
                <w:sz w:val="22"/>
              </w:rPr>
              <w:t xml:space="preserve"> with personal annotations.</w:t>
            </w:r>
            <w:r w:rsidRPr="001840DE">
              <w:rPr>
                <w:rFonts w:ascii="Arial" w:hAnsi="Arial"/>
                <w:sz w:val="22"/>
              </w:rPr>
              <w:t>2 pages: a photograph of own face but hid</w:t>
            </w:r>
            <w:r>
              <w:rPr>
                <w:rFonts w:ascii="Arial" w:hAnsi="Arial"/>
                <w:sz w:val="22"/>
              </w:rPr>
              <w:t>ing</w:t>
            </w:r>
            <w:r w:rsidRPr="001840DE">
              <w:rPr>
                <w:rFonts w:ascii="Arial" w:hAnsi="Arial"/>
                <w:sz w:val="22"/>
              </w:rPr>
              <w:t xml:space="preserve"> part of it- us</w:t>
            </w:r>
            <w:r>
              <w:rPr>
                <w:rFonts w:ascii="Arial" w:hAnsi="Arial"/>
                <w:sz w:val="22"/>
              </w:rPr>
              <w:t>ing</w:t>
            </w:r>
            <w:r w:rsidRPr="001840DE">
              <w:rPr>
                <w:rFonts w:ascii="Arial" w:hAnsi="Arial"/>
                <w:sz w:val="22"/>
              </w:rPr>
              <w:t xml:space="preserve"> a hat, hoody, your hands, a scarf, obscured by a plant, object etc, taken on a phone is fine. Print-off and present the photo in sketchbook, then respond to it in any </w:t>
            </w:r>
            <w:proofErr w:type="gramStart"/>
            <w:r w:rsidRPr="001840DE">
              <w:rPr>
                <w:rFonts w:ascii="Arial" w:hAnsi="Arial"/>
                <w:sz w:val="22"/>
              </w:rPr>
              <w:t xml:space="preserve">media  </w:t>
            </w:r>
            <w:proofErr w:type="spellStart"/>
            <w:r w:rsidRPr="001840DE">
              <w:rPr>
                <w:rFonts w:ascii="Arial" w:hAnsi="Arial"/>
                <w:sz w:val="22"/>
              </w:rPr>
              <w:t>eg</w:t>
            </w:r>
            <w:proofErr w:type="gramEnd"/>
            <w:r w:rsidRPr="001840DE">
              <w:rPr>
                <w:rFonts w:ascii="Arial" w:hAnsi="Arial"/>
                <w:sz w:val="22"/>
              </w:rPr>
              <w:t>.</w:t>
            </w:r>
            <w:proofErr w:type="spellEnd"/>
            <w:r w:rsidRPr="001840DE">
              <w:rPr>
                <w:rFonts w:ascii="Arial" w:hAnsi="Arial"/>
                <w:sz w:val="22"/>
              </w:rPr>
              <w:t xml:space="preserve"> drawing, painting, collage, Photoshop </w:t>
            </w:r>
            <w:proofErr w:type="gramStart"/>
            <w:r w:rsidRPr="001840DE">
              <w:rPr>
                <w:rFonts w:ascii="Arial" w:hAnsi="Arial"/>
                <w:sz w:val="22"/>
              </w:rPr>
              <w:t>etc .</w:t>
            </w:r>
            <w:proofErr w:type="gramEnd"/>
          </w:p>
        </w:tc>
        <w:tc>
          <w:tcPr>
            <w:tcW w:w="2976" w:type="dxa"/>
            <w:tcBorders>
              <w:top w:val="single" w:sz="18" w:space="0" w:color="auto"/>
              <w:right w:val="single" w:sz="4" w:space="0" w:color="auto"/>
            </w:tcBorders>
          </w:tcPr>
          <w:p w14:paraId="6951E436" w14:textId="43DA5D1D" w:rsidR="003C4351" w:rsidRDefault="003C4351" w:rsidP="003C4351">
            <w:pPr>
              <w:rPr>
                <w:rFonts w:ascii="Arial" w:hAnsi="Arial"/>
                <w:sz w:val="22"/>
              </w:rPr>
            </w:pPr>
            <w:r>
              <w:rPr>
                <w:rFonts w:ascii="Arial" w:hAnsi="Arial"/>
                <w:sz w:val="22"/>
              </w:rPr>
              <w:t>See Share Point for Power Point introduction to course, Identity Project and use of Sketchbooks at A Level.</w:t>
            </w:r>
          </w:p>
        </w:tc>
        <w:tc>
          <w:tcPr>
            <w:tcW w:w="3259" w:type="dxa"/>
            <w:tcBorders>
              <w:top w:val="single" w:sz="18" w:space="0" w:color="auto"/>
              <w:right w:val="single" w:sz="4" w:space="0" w:color="auto"/>
            </w:tcBorders>
          </w:tcPr>
          <w:p w14:paraId="5FE8978F" w14:textId="3D543C73" w:rsidR="003C4351" w:rsidRPr="00892EF1" w:rsidRDefault="003C4351" w:rsidP="003C4351">
            <w:pPr>
              <w:rPr>
                <w:rFonts w:ascii="Arial" w:hAnsi="Arial"/>
                <w:sz w:val="22"/>
              </w:rPr>
            </w:pPr>
            <w:r w:rsidRPr="00892EF1">
              <w:rPr>
                <w:rFonts w:ascii="Arial" w:hAnsi="Arial"/>
                <w:sz w:val="22"/>
              </w:rPr>
              <w:t>Christo – 5 mins   http://www.youtube.com/watch?v=esiErDm62E4   </w:t>
            </w:r>
          </w:p>
          <w:p w14:paraId="05ACE4C8" w14:textId="77777777" w:rsidR="003C4351" w:rsidRDefault="003C4351" w:rsidP="003C4351">
            <w:pPr>
              <w:rPr>
                <w:rFonts w:ascii="Arial" w:hAnsi="Arial"/>
                <w:sz w:val="22"/>
              </w:rPr>
            </w:pPr>
          </w:p>
        </w:tc>
        <w:tc>
          <w:tcPr>
            <w:tcW w:w="4951" w:type="dxa"/>
            <w:tcBorders>
              <w:top w:val="single" w:sz="18" w:space="0" w:color="auto"/>
              <w:right w:val="single" w:sz="4" w:space="0" w:color="auto"/>
            </w:tcBorders>
            <w:shd w:val="clear" w:color="auto" w:fill="FAE2D5" w:themeFill="accent2" w:themeFillTint="33"/>
          </w:tcPr>
          <w:p w14:paraId="54D1751E"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0286DD0A"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0ADA73A5"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79933E75" w14:textId="77777777" w:rsidR="003C4351" w:rsidRPr="006057B2" w:rsidRDefault="003C4351" w:rsidP="003C4351">
            <w:pPr>
              <w:rPr>
                <w:rFonts w:ascii="Arial" w:hAnsi="Arial"/>
                <w:sz w:val="18"/>
                <w:szCs w:val="18"/>
              </w:rPr>
            </w:pPr>
            <w:r w:rsidRPr="006057B2">
              <w:rPr>
                <w:rFonts w:ascii="Arial" w:hAnsi="Arial"/>
                <w:b/>
                <w:bCs/>
                <w:sz w:val="18"/>
                <w:szCs w:val="18"/>
              </w:rPr>
              <w:t>Enrichment:</w:t>
            </w:r>
            <w:r w:rsidRPr="006057B2">
              <w:rPr>
                <w:rFonts w:ascii="Arial" w:hAnsi="Arial"/>
                <w:sz w:val="18"/>
                <w:szCs w:val="18"/>
              </w:rPr>
              <w:t xml:space="preserve"> </w:t>
            </w:r>
            <w:r>
              <w:rPr>
                <w:rFonts w:ascii="Arial" w:hAnsi="Arial"/>
                <w:sz w:val="18"/>
                <w:szCs w:val="18"/>
              </w:rPr>
              <w:t>360-</w:t>
            </w:r>
            <w:r w:rsidRPr="006057B2">
              <w:rPr>
                <w:rFonts w:ascii="Arial" w:hAnsi="Arial"/>
                <w:sz w:val="18"/>
                <w:szCs w:val="18"/>
              </w:rPr>
              <w:t>Y2 HE Portfolio Development Fridays, 2 sessions in D101 &amp; D103.</w:t>
            </w:r>
          </w:p>
          <w:p w14:paraId="20D00436" w14:textId="77777777" w:rsidR="003C4351" w:rsidRPr="006057B2" w:rsidRDefault="003C4351" w:rsidP="003C4351">
            <w:pPr>
              <w:rPr>
                <w:rFonts w:ascii="Arial" w:hAnsi="Arial"/>
                <w:sz w:val="18"/>
                <w:szCs w:val="18"/>
              </w:rPr>
            </w:pPr>
          </w:p>
        </w:tc>
      </w:tr>
      <w:tr w:rsidR="003C4351" w14:paraId="4CCB4F7D" w14:textId="77777777" w:rsidTr="003C4351">
        <w:tc>
          <w:tcPr>
            <w:tcW w:w="1101" w:type="dxa"/>
            <w:tcBorders>
              <w:left w:val="single" w:sz="18" w:space="0" w:color="auto"/>
            </w:tcBorders>
          </w:tcPr>
          <w:p w14:paraId="59CDCFFA" w14:textId="3E4014BA" w:rsidR="003C4351" w:rsidRDefault="003C4351" w:rsidP="003C4351">
            <w:pPr>
              <w:rPr>
                <w:rFonts w:ascii="Arial" w:hAnsi="Arial"/>
                <w:sz w:val="22"/>
              </w:rPr>
            </w:pPr>
            <w:r>
              <w:rPr>
                <w:rFonts w:ascii="Arial" w:hAnsi="Arial"/>
                <w:sz w:val="22"/>
              </w:rPr>
              <w:t>2</w:t>
            </w:r>
          </w:p>
        </w:tc>
        <w:tc>
          <w:tcPr>
            <w:tcW w:w="708" w:type="dxa"/>
          </w:tcPr>
          <w:p w14:paraId="47B088E7" w14:textId="77777777" w:rsidR="003C4351" w:rsidRDefault="003C4351" w:rsidP="003C4351">
            <w:pPr>
              <w:rPr>
                <w:rFonts w:ascii="Arial" w:hAnsi="Arial"/>
                <w:sz w:val="22"/>
              </w:rPr>
            </w:pPr>
            <w:r>
              <w:rPr>
                <w:rFonts w:ascii="Arial" w:hAnsi="Arial"/>
                <w:sz w:val="22"/>
              </w:rPr>
              <w:t>16</w:t>
            </w:r>
          </w:p>
        </w:tc>
        <w:tc>
          <w:tcPr>
            <w:tcW w:w="4110" w:type="dxa"/>
          </w:tcPr>
          <w:p w14:paraId="5957A371" w14:textId="63EB3F99" w:rsidR="003C4351" w:rsidRDefault="003C4351" w:rsidP="003C4351">
            <w:pPr>
              <w:rPr>
                <w:rFonts w:ascii="Arial" w:hAnsi="Arial"/>
                <w:sz w:val="22"/>
              </w:rPr>
            </w:pPr>
            <w:r>
              <w:rPr>
                <w:rFonts w:ascii="Arial" w:hAnsi="Arial"/>
                <w:sz w:val="22"/>
              </w:rPr>
              <w:t>H/W critique.</w:t>
            </w:r>
          </w:p>
          <w:p w14:paraId="2B32F8AE" w14:textId="0FCE8E22" w:rsidR="003C4351" w:rsidRDefault="003C4351" w:rsidP="003C4351">
            <w:pPr>
              <w:rPr>
                <w:rFonts w:ascii="Arial" w:hAnsi="Arial"/>
                <w:sz w:val="22"/>
              </w:rPr>
            </w:pPr>
            <w:proofErr w:type="spellStart"/>
            <w:r>
              <w:rPr>
                <w:rFonts w:ascii="Arial" w:hAnsi="Arial"/>
                <w:sz w:val="22"/>
              </w:rPr>
              <w:t>Demmo</w:t>
            </w:r>
            <w:proofErr w:type="spellEnd"/>
            <w:r>
              <w:rPr>
                <w:rFonts w:ascii="Arial" w:hAnsi="Arial"/>
                <w:sz w:val="22"/>
              </w:rPr>
              <w:t xml:space="preserve"> of how to print using Intaglio </w:t>
            </w:r>
            <w:proofErr w:type="gramStart"/>
            <w:r>
              <w:rPr>
                <w:rFonts w:ascii="Arial" w:hAnsi="Arial"/>
                <w:sz w:val="22"/>
              </w:rPr>
              <w:t>soya based</w:t>
            </w:r>
            <w:proofErr w:type="gramEnd"/>
            <w:r>
              <w:rPr>
                <w:rFonts w:ascii="Arial" w:hAnsi="Arial"/>
                <w:sz w:val="22"/>
              </w:rPr>
              <w:t xml:space="preserve"> inks and press with H&amp;S notes.</w:t>
            </w:r>
          </w:p>
          <w:p w14:paraId="5D7AE833" w14:textId="77777777" w:rsidR="003C4351" w:rsidRDefault="003C4351" w:rsidP="003C4351">
            <w:pPr>
              <w:rPr>
                <w:rFonts w:ascii="Arial" w:hAnsi="Arial"/>
                <w:sz w:val="22"/>
              </w:rPr>
            </w:pPr>
            <w:r>
              <w:rPr>
                <w:rFonts w:ascii="Arial" w:hAnsi="Arial"/>
                <w:sz w:val="22"/>
              </w:rPr>
              <w:t>Print etching in 1 colour, then multiple inks.</w:t>
            </w:r>
          </w:p>
          <w:p w14:paraId="5A80F303" w14:textId="4F2AE72F" w:rsidR="003C4351" w:rsidRDefault="003C4351" w:rsidP="003C4351">
            <w:pPr>
              <w:rPr>
                <w:rFonts w:ascii="Arial" w:hAnsi="Arial"/>
                <w:sz w:val="22"/>
              </w:rPr>
            </w:pPr>
            <w:r>
              <w:rPr>
                <w:rFonts w:ascii="Arial" w:hAnsi="Arial"/>
                <w:sz w:val="22"/>
              </w:rPr>
              <w:t>Extension: take onto Photoshop or use watercolour &amp; coloured pencils to hand colour one print.</w:t>
            </w:r>
          </w:p>
        </w:tc>
        <w:tc>
          <w:tcPr>
            <w:tcW w:w="4960" w:type="dxa"/>
          </w:tcPr>
          <w:p w14:paraId="1FF7A5EA" w14:textId="3BF3DD2D" w:rsidR="003C4351" w:rsidRDefault="003C4351" w:rsidP="003C4351">
            <w:pPr>
              <w:rPr>
                <w:rFonts w:ascii="Arial" w:hAnsi="Arial"/>
                <w:sz w:val="22"/>
              </w:rPr>
            </w:pPr>
            <w:r w:rsidRPr="001840DE">
              <w:rPr>
                <w:rFonts w:ascii="Arial" w:hAnsi="Arial"/>
                <w:sz w:val="22"/>
              </w:rPr>
              <w:t xml:space="preserve">2 pages of research on the artists Christo </w:t>
            </w:r>
            <w:proofErr w:type="gramStart"/>
            <w:r w:rsidRPr="001840DE">
              <w:rPr>
                <w:rFonts w:ascii="Arial" w:hAnsi="Arial"/>
                <w:sz w:val="22"/>
              </w:rPr>
              <w:t>And</w:t>
            </w:r>
            <w:proofErr w:type="gramEnd"/>
            <w:r w:rsidRPr="001840DE">
              <w:rPr>
                <w:rFonts w:ascii="Arial" w:hAnsi="Arial"/>
                <w:sz w:val="22"/>
              </w:rPr>
              <w:t xml:space="preserve"> Jean Claude and Alison Watt. </w:t>
            </w:r>
            <w:proofErr w:type="gramStart"/>
            <w:r w:rsidRPr="001840DE">
              <w:rPr>
                <w:rFonts w:ascii="Arial" w:hAnsi="Arial"/>
                <w:sz w:val="22"/>
              </w:rPr>
              <w:t>2 page</w:t>
            </w:r>
            <w:proofErr w:type="gramEnd"/>
            <w:r w:rsidRPr="001840DE">
              <w:rPr>
                <w:rFonts w:ascii="Arial" w:hAnsi="Arial"/>
                <w:sz w:val="22"/>
              </w:rPr>
              <w:t xml:space="preserve"> response</w:t>
            </w:r>
            <w:r>
              <w:rPr>
                <w:rFonts w:ascii="Arial" w:hAnsi="Arial"/>
                <w:sz w:val="22"/>
              </w:rPr>
              <w:t>: m</w:t>
            </w:r>
            <w:r w:rsidRPr="001840DE">
              <w:rPr>
                <w:rFonts w:ascii="Arial" w:hAnsi="Arial"/>
                <w:sz w:val="22"/>
              </w:rPr>
              <w:t>ust be from real life</w:t>
            </w:r>
            <w:r>
              <w:rPr>
                <w:rFonts w:ascii="Arial" w:hAnsi="Arial"/>
                <w:sz w:val="22"/>
              </w:rPr>
              <w:t>, any media, photos can be included.</w:t>
            </w:r>
          </w:p>
        </w:tc>
        <w:tc>
          <w:tcPr>
            <w:tcW w:w="2976" w:type="dxa"/>
            <w:tcBorders>
              <w:right w:val="single" w:sz="4" w:space="0" w:color="auto"/>
            </w:tcBorders>
          </w:tcPr>
          <w:p w14:paraId="7AA4C417" w14:textId="1578DECB" w:rsidR="003C4351" w:rsidRDefault="003C4351" w:rsidP="003C4351">
            <w:pPr>
              <w:rPr>
                <w:rFonts w:ascii="Arial" w:hAnsi="Arial"/>
                <w:sz w:val="22"/>
              </w:rPr>
            </w:pPr>
            <w:r>
              <w:rPr>
                <w:rFonts w:ascii="Arial" w:hAnsi="Arial"/>
                <w:sz w:val="22"/>
              </w:rPr>
              <w:t xml:space="preserve">See Share Point for </w:t>
            </w:r>
            <w:proofErr w:type="gramStart"/>
            <w:r>
              <w:rPr>
                <w:rFonts w:ascii="Arial" w:hAnsi="Arial"/>
                <w:sz w:val="22"/>
              </w:rPr>
              <w:t>document</w:t>
            </w:r>
            <w:proofErr w:type="gramEnd"/>
            <w:r>
              <w:rPr>
                <w:rFonts w:ascii="Arial" w:hAnsi="Arial"/>
                <w:sz w:val="22"/>
              </w:rPr>
              <w:t xml:space="preserve"> of How to Scan and colour etchings in Photoshop.</w:t>
            </w:r>
          </w:p>
        </w:tc>
        <w:tc>
          <w:tcPr>
            <w:tcW w:w="3259" w:type="dxa"/>
            <w:tcBorders>
              <w:right w:val="single" w:sz="4" w:space="0" w:color="auto"/>
            </w:tcBorders>
          </w:tcPr>
          <w:p w14:paraId="6BDBAE0A" w14:textId="77F45214" w:rsidR="003C4351" w:rsidRPr="00892EF1" w:rsidRDefault="003C4351" w:rsidP="003C4351">
            <w:pPr>
              <w:rPr>
                <w:rFonts w:ascii="Arial" w:hAnsi="Arial"/>
                <w:sz w:val="22"/>
              </w:rPr>
            </w:pPr>
            <w:r w:rsidRPr="00892EF1">
              <w:rPr>
                <w:rFonts w:ascii="Arial" w:hAnsi="Arial"/>
                <w:sz w:val="22"/>
              </w:rPr>
              <w:t>Florian Nicholle: Florian Nicolle|illustration|neo </w:t>
            </w:r>
            <w:hyperlink r:id="rId10" w:history="1">
              <w:r w:rsidRPr="00892EF1">
                <w:rPr>
                  <w:rStyle w:val="Hyperlink"/>
                  <w:rFonts w:ascii="Arial" w:hAnsi="Arial"/>
                  <w:sz w:val="22"/>
                </w:rPr>
                <w:t>http://www.youtube.com/watch?v=mO_WT3OZ-1Y</w:t>
              </w:r>
            </w:hyperlink>
            <w:r w:rsidRPr="00892EF1">
              <w:rPr>
                <w:rFonts w:ascii="Arial" w:hAnsi="Arial"/>
                <w:sz w:val="22"/>
              </w:rPr>
              <w:t> </w:t>
            </w:r>
          </w:p>
          <w:p w14:paraId="1E03AE81" w14:textId="77777777" w:rsidR="003C4351" w:rsidRDefault="003C4351" w:rsidP="003C4351">
            <w:pPr>
              <w:rPr>
                <w:rFonts w:ascii="Arial" w:hAnsi="Arial"/>
                <w:sz w:val="22"/>
              </w:rPr>
            </w:pPr>
          </w:p>
        </w:tc>
        <w:tc>
          <w:tcPr>
            <w:tcW w:w="4951" w:type="dxa"/>
            <w:tcBorders>
              <w:right w:val="single" w:sz="4" w:space="0" w:color="auto"/>
            </w:tcBorders>
            <w:shd w:val="clear" w:color="auto" w:fill="FAE2D5" w:themeFill="accent2" w:themeFillTint="33"/>
          </w:tcPr>
          <w:p w14:paraId="0E4A3FFE"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51859E6E"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0E1BD3C8"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5C984FC2" w14:textId="77777777" w:rsidR="003C4351" w:rsidRPr="006057B2" w:rsidRDefault="003C4351" w:rsidP="003C4351">
            <w:pPr>
              <w:rPr>
                <w:rFonts w:ascii="Arial" w:hAnsi="Arial"/>
                <w:sz w:val="18"/>
                <w:szCs w:val="18"/>
              </w:rPr>
            </w:pPr>
            <w:r w:rsidRPr="006057B2">
              <w:rPr>
                <w:rFonts w:ascii="Arial" w:hAnsi="Arial"/>
                <w:b/>
                <w:bCs/>
                <w:sz w:val="18"/>
                <w:szCs w:val="18"/>
              </w:rPr>
              <w:t>Enrichment:</w:t>
            </w:r>
            <w:r w:rsidRPr="006057B2">
              <w:rPr>
                <w:rFonts w:ascii="Arial" w:hAnsi="Arial"/>
                <w:sz w:val="18"/>
                <w:szCs w:val="18"/>
              </w:rPr>
              <w:t xml:space="preserve"> </w:t>
            </w:r>
            <w:r>
              <w:rPr>
                <w:rFonts w:ascii="Arial" w:hAnsi="Arial"/>
                <w:sz w:val="18"/>
                <w:szCs w:val="18"/>
              </w:rPr>
              <w:t xml:space="preserve">360- </w:t>
            </w:r>
            <w:r w:rsidRPr="006057B2">
              <w:rPr>
                <w:rFonts w:ascii="Arial" w:hAnsi="Arial"/>
                <w:sz w:val="18"/>
                <w:szCs w:val="18"/>
              </w:rPr>
              <w:t>Y2 HE Portfolio Development Fridays, 2 sessions in D101 &amp; D103.</w:t>
            </w:r>
          </w:p>
          <w:p w14:paraId="5A38B6D7" w14:textId="77777777" w:rsidR="003C4351" w:rsidRPr="006057B2" w:rsidRDefault="003C4351" w:rsidP="003C4351">
            <w:pPr>
              <w:rPr>
                <w:rFonts w:ascii="Arial" w:hAnsi="Arial"/>
                <w:sz w:val="18"/>
                <w:szCs w:val="18"/>
              </w:rPr>
            </w:pPr>
          </w:p>
        </w:tc>
      </w:tr>
      <w:tr w:rsidR="003C4351" w14:paraId="16A5B827" w14:textId="77777777" w:rsidTr="003C4351">
        <w:trPr>
          <w:trHeight w:val="271"/>
        </w:trPr>
        <w:tc>
          <w:tcPr>
            <w:tcW w:w="1101" w:type="dxa"/>
            <w:tcBorders>
              <w:left w:val="single" w:sz="18" w:space="0" w:color="auto"/>
            </w:tcBorders>
          </w:tcPr>
          <w:p w14:paraId="2EB55224" w14:textId="201B0F30" w:rsidR="003C4351" w:rsidRDefault="003C4351" w:rsidP="003C4351">
            <w:pPr>
              <w:rPr>
                <w:rFonts w:ascii="Arial" w:hAnsi="Arial"/>
                <w:sz w:val="22"/>
              </w:rPr>
            </w:pPr>
            <w:r>
              <w:rPr>
                <w:rFonts w:ascii="Arial" w:hAnsi="Arial"/>
                <w:sz w:val="22"/>
              </w:rPr>
              <w:t>3</w:t>
            </w:r>
          </w:p>
        </w:tc>
        <w:tc>
          <w:tcPr>
            <w:tcW w:w="708" w:type="dxa"/>
          </w:tcPr>
          <w:p w14:paraId="7D1CFFD9" w14:textId="77777777" w:rsidR="003C4351" w:rsidRDefault="003C4351" w:rsidP="003C4351">
            <w:pPr>
              <w:rPr>
                <w:rFonts w:ascii="Arial" w:hAnsi="Arial"/>
                <w:sz w:val="22"/>
              </w:rPr>
            </w:pPr>
            <w:r>
              <w:rPr>
                <w:rFonts w:ascii="Arial" w:hAnsi="Arial"/>
                <w:sz w:val="22"/>
              </w:rPr>
              <w:t>23</w:t>
            </w:r>
          </w:p>
        </w:tc>
        <w:tc>
          <w:tcPr>
            <w:tcW w:w="4110" w:type="dxa"/>
          </w:tcPr>
          <w:p w14:paraId="36568A28" w14:textId="77777777" w:rsidR="003C4351" w:rsidRDefault="003C4351" w:rsidP="003C4351">
            <w:pPr>
              <w:rPr>
                <w:rFonts w:ascii="Arial" w:hAnsi="Arial"/>
                <w:sz w:val="22"/>
              </w:rPr>
            </w:pPr>
            <w:r>
              <w:rPr>
                <w:rFonts w:ascii="Arial" w:hAnsi="Arial"/>
                <w:sz w:val="22"/>
              </w:rPr>
              <w:t>H/W critique.</w:t>
            </w:r>
          </w:p>
          <w:p w14:paraId="5907C43F" w14:textId="7BB013E2" w:rsidR="003C4351" w:rsidRDefault="003C4351" w:rsidP="003C4351">
            <w:pPr>
              <w:rPr>
                <w:rFonts w:ascii="Arial" w:hAnsi="Arial"/>
                <w:sz w:val="22"/>
              </w:rPr>
            </w:pPr>
            <w:proofErr w:type="spellStart"/>
            <w:r w:rsidRPr="001840DE">
              <w:rPr>
                <w:rFonts w:ascii="Arial" w:hAnsi="Arial"/>
                <w:sz w:val="22"/>
              </w:rPr>
              <w:t>Polybloc</w:t>
            </w:r>
            <w:proofErr w:type="spellEnd"/>
            <w:r w:rsidRPr="001840DE">
              <w:rPr>
                <w:rFonts w:ascii="Arial" w:hAnsi="Arial"/>
                <w:sz w:val="22"/>
              </w:rPr>
              <w:t xml:space="preserve"> Printing block </w:t>
            </w:r>
            <w:r>
              <w:rPr>
                <w:rFonts w:ascii="Arial" w:hAnsi="Arial"/>
                <w:sz w:val="22"/>
              </w:rPr>
              <w:t>introduction:</w:t>
            </w:r>
          </w:p>
          <w:p w14:paraId="1A008F10" w14:textId="77777777" w:rsidR="003C4351" w:rsidRPr="001840DE" w:rsidRDefault="003C4351" w:rsidP="003C4351">
            <w:pPr>
              <w:rPr>
                <w:rFonts w:ascii="Arial" w:hAnsi="Arial"/>
                <w:sz w:val="22"/>
              </w:rPr>
            </w:pPr>
            <w:r>
              <w:rPr>
                <w:rFonts w:ascii="Arial" w:hAnsi="Arial"/>
                <w:sz w:val="22"/>
              </w:rPr>
              <w:t xml:space="preserve">Block </w:t>
            </w:r>
            <w:r w:rsidRPr="001840DE">
              <w:rPr>
                <w:rFonts w:ascii="Arial" w:hAnsi="Arial"/>
                <w:sz w:val="22"/>
              </w:rPr>
              <w:t>preparation</w:t>
            </w:r>
            <w:r>
              <w:rPr>
                <w:rFonts w:ascii="Arial" w:hAnsi="Arial"/>
                <w:sz w:val="22"/>
              </w:rPr>
              <w:t xml:space="preserve"> with biro using homework from Week 1. </w:t>
            </w:r>
            <w:r w:rsidRPr="001840DE">
              <w:rPr>
                <w:rFonts w:ascii="Arial" w:hAnsi="Arial"/>
                <w:sz w:val="22"/>
              </w:rPr>
              <w:t xml:space="preserve">Add a background of </w:t>
            </w:r>
            <w:r>
              <w:rPr>
                <w:rFonts w:ascii="Arial" w:hAnsi="Arial"/>
                <w:sz w:val="22"/>
              </w:rPr>
              <w:t>an</w:t>
            </w:r>
            <w:r w:rsidRPr="001840DE">
              <w:rPr>
                <w:rFonts w:ascii="Arial" w:hAnsi="Arial"/>
                <w:sz w:val="22"/>
              </w:rPr>
              <w:t xml:space="preserve"> 'interesting place' - this could be </w:t>
            </w:r>
            <w:r>
              <w:rPr>
                <w:rFonts w:ascii="Arial" w:hAnsi="Arial"/>
                <w:sz w:val="22"/>
              </w:rPr>
              <w:t>a</w:t>
            </w:r>
            <w:r w:rsidRPr="001840DE">
              <w:rPr>
                <w:rFonts w:ascii="Arial" w:hAnsi="Arial"/>
                <w:sz w:val="22"/>
              </w:rPr>
              <w:t xml:space="preserve"> </w:t>
            </w:r>
            <w:proofErr w:type="spellStart"/>
            <w:r w:rsidRPr="001840DE">
              <w:rPr>
                <w:rFonts w:ascii="Arial" w:hAnsi="Arial"/>
                <w:sz w:val="22"/>
              </w:rPr>
              <w:t>favorite</w:t>
            </w:r>
            <w:proofErr w:type="spellEnd"/>
            <w:r w:rsidRPr="001840DE">
              <w:rPr>
                <w:rFonts w:ascii="Arial" w:hAnsi="Arial"/>
                <w:sz w:val="22"/>
              </w:rPr>
              <w:t xml:space="preserve"> real </w:t>
            </w:r>
            <w:proofErr w:type="gramStart"/>
            <w:r w:rsidRPr="001840DE">
              <w:rPr>
                <w:rFonts w:ascii="Arial" w:hAnsi="Arial"/>
                <w:sz w:val="22"/>
              </w:rPr>
              <w:t>place;</w:t>
            </w:r>
            <w:proofErr w:type="gramEnd"/>
            <w:r w:rsidRPr="001840DE">
              <w:rPr>
                <w:rFonts w:ascii="Arial" w:hAnsi="Arial"/>
                <w:sz w:val="22"/>
              </w:rPr>
              <w:t xml:space="preserve"> bedroom, coffee shop, beach, holiday</w:t>
            </w:r>
            <w:r>
              <w:rPr>
                <w:rFonts w:ascii="Arial" w:hAnsi="Arial"/>
                <w:sz w:val="22"/>
              </w:rPr>
              <w:t>.</w:t>
            </w:r>
          </w:p>
          <w:p w14:paraId="227D1B0D" w14:textId="77777777" w:rsidR="003C4351" w:rsidRDefault="003C4351" w:rsidP="003C4351">
            <w:pPr>
              <w:rPr>
                <w:rFonts w:ascii="Arial" w:hAnsi="Arial"/>
                <w:sz w:val="22"/>
              </w:rPr>
            </w:pPr>
          </w:p>
          <w:p w14:paraId="5C9020B1" w14:textId="4D58FA16" w:rsidR="003C4351" w:rsidRDefault="003C4351" w:rsidP="003C4351">
            <w:pPr>
              <w:rPr>
                <w:rFonts w:ascii="Arial" w:hAnsi="Arial"/>
                <w:sz w:val="22"/>
              </w:rPr>
            </w:pPr>
            <w:r>
              <w:rPr>
                <w:rFonts w:ascii="Arial" w:hAnsi="Arial"/>
                <w:sz w:val="22"/>
              </w:rPr>
              <w:t xml:space="preserve">Print </w:t>
            </w:r>
            <w:proofErr w:type="spellStart"/>
            <w:r>
              <w:rPr>
                <w:rFonts w:ascii="Arial" w:hAnsi="Arial"/>
                <w:sz w:val="22"/>
              </w:rPr>
              <w:t>polybloc</w:t>
            </w:r>
            <w:proofErr w:type="spellEnd"/>
            <w:r>
              <w:rPr>
                <w:rFonts w:ascii="Arial" w:hAnsi="Arial"/>
                <w:sz w:val="22"/>
              </w:rPr>
              <w:t xml:space="preserve"> with white ink on black sugar paper. Extension task: use </w:t>
            </w:r>
            <w:r>
              <w:rPr>
                <w:rFonts w:ascii="Arial" w:hAnsi="Arial"/>
                <w:sz w:val="22"/>
              </w:rPr>
              <w:lastRenderedPageBreak/>
              <w:t>collage, paint, pastels or Photoshop to add colour.</w:t>
            </w:r>
          </w:p>
        </w:tc>
        <w:tc>
          <w:tcPr>
            <w:tcW w:w="4960" w:type="dxa"/>
          </w:tcPr>
          <w:p w14:paraId="2042FFB1" w14:textId="2AE7C8E5" w:rsidR="003C4351" w:rsidRDefault="003C4351" w:rsidP="003C4351">
            <w:pPr>
              <w:rPr>
                <w:rFonts w:ascii="Arial" w:hAnsi="Arial"/>
                <w:sz w:val="22"/>
              </w:rPr>
            </w:pPr>
            <w:r>
              <w:rPr>
                <w:rFonts w:ascii="Arial" w:hAnsi="Arial"/>
                <w:sz w:val="22"/>
              </w:rPr>
              <w:lastRenderedPageBreak/>
              <w:t xml:space="preserve"> </w:t>
            </w:r>
            <w:proofErr w:type="gramStart"/>
            <w:r w:rsidRPr="001840DE">
              <w:rPr>
                <w:rFonts w:ascii="Arial" w:hAnsi="Arial"/>
                <w:sz w:val="22"/>
              </w:rPr>
              <w:t>2 page</w:t>
            </w:r>
            <w:proofErr w:type="gramEnd"/>
            <w:r w:rsidRPr="001840DE">
              <w:rPr>
                <w:rFonts w:ascii="Arial" w:hAnsi="Arial"/>
                <w:sz w:val="22"/>
              </w:rPr>
              <w:t xml:space="preserve"> research on Tracey Emin's textiles hangings using her own words and Shirin</w:t>
            </w:r>
            <w:r>
              <w:rPr>
                <w:rFonts w:ascii="Arial" w:hAnsi="Arial"/>
                <w:sz w:val="22"/>
              </w:rPr>
              <w:t xml:space="preserve"> </w:t>
            </w:r>
            <w:proofErr w:type="spellStart"/>
            <w:r>
              <w:rPr>
                <w:rFonts w:ascii="Arial" w:hAnsi="Arial"/>
                <w:sz w:val="22"/>
              </w:rPr>
              <w:t>Neschat</w:t>
            </w:r>
            <w:proofErr w:type="spellEnd"/>
            <w:r>
              <w:rPr>
                <w:rFonts w:ascii="Arial" w:hAnsi="Arial"/>
                <w:sz w:val="22"/>
              </w:rPr>
              <w:t xml:space="preserve">. </w:t>
            </w:r>
            <w:r w:rsidRPr="001840DE">
              <w:rPr>
                <w:rFonts w:ascii="Arial" w:hAnsi="Arial"/>
                <w:sz w:val="22"/>
              </w:rPr>
              <w:t>Double page response to their work, tell a secret</w:t>
            </w:r>
            <w:r>
              <w:rPr>
                <w:rFonts w:ascii="Arial" w:hAnsi="Arial"/>
                <w:sz w:val="22"/>
              </w:rPr>
              <w:t>, any media.</w:t>
            </w:r>
          </w:p>
        </w:tc>
        <w:tc>
          <w:tcPr>
            <w:tcW w:w="2976" w:type="dxa"/>
            <w:tcBorders>
              <w:right w:val="single" w:sz="4" w:space="0" w:color="auto"/>
            </w:tcBorders>
          </w:tcPr>
          <w:p w14:paraId="5062D8CE" w14:textId="77777777" w:rsidR="003C4351" w:rsidRPr="001840DE" w:rsidRDefault="003C4351" w:rsidP="003C4351">
            <w:pPr>
              <w:rPr>
                <w:rFonts w:ascii="Arial" w:hAnsi="Arial"/>
                <w:sz w:val="22"/>
              </w:rPr>
            </w:pPr>
            <w:r>
              <w:rPr>
                <w:rFonts w:ascii="Arial" w:hAnsi="Arial"/>
                <w:sz w:val="22"/>
              </w:rPr>
              <w:t>See Share Point: W</w:t>
            </w:r>
            <w:r w:rsidRPr="001840DE">
              <w:rPr>
                <w:rFonts w:ascii="Arial" w:hAnsi="Arial"/>
                <w:sz w:val="22"/>
              </w:rPr>
              <w:t xml:space="preserve">atch video of Susie explaining how to make a good </w:t>
            </w:r>
            <w:proofErr w:type="spellStart"/>
            <w:r w:rsidRPr="001840DE">
              <w:rPr>
                <w:rFonts w:ascii="Arial" w:hAnsi="Arial"/>
                <w:sz w:val="22"/>
              </w:rPr>
              <w:t>polybloc</w:t>
            </w:r>
            <w:proofErr w:type="spellEnd"/>
            <w:r w:rsidRPr="001840DE">
              <w:rPr>
                <w:rFonts w:ascii="Arial" w:hAnsi="Arial"/>
                <w:sz w:val="22"/>
              </w:rPr>
              <w:t xml:space="preserve"> printing plate:</w:t>
            </w:r>
          </w:p>
          <w:p w14:paraId="7B242A14" w14:textId="77777777" w:rsidR="003C4351" w:rsidRPr="001840DE" w:rsidRDefault="003C4351" w:rsidP="003C4351">
            <w:pPr>
              <w:rPr>
                <w:rFonts w:ascii="Arial" w:hAnsi="Arial"/>
                <w:sz w:val="22"/>
              </w:rPr>
            </w:pPr>
          </w:p>
          <w:p w14:paraId="4557F787" w14:textId="356F39E7" w:rsidR="003C4351" w:rsidRDefault="003C4351" w:rsidP="003C4351">
            <w:pPr>
              <w:rPr>
                <w:rFonts w:ascii="Arial" w:hAnsi="Arial"/>
                <w:sz w:val="22"/>
              </w:rPr>
            </w:pPr>
            <w:r w:rsidRPr="001840DE">
              <w:rPr>
                <w:rFonts w:ascii="Arial" w:hAnsi="Arial"/>
                <w:sz w:val="22"/>
              </w:rPr>
              <w:t>https://web.microsoftstream.com/video/e74f34f4-c222-400b-be0c-13dc5812e066</w:t>
            </w:r>
          </w:p>
        </w:tc>
        <w:tc>
          <w:tcPr>
            <w:tcW w:w="3259" w:type="dxa"/>
            <w:tcBorders>
              <w:right w:val="single" w:sz="4" w:space="0" w:color="auto"/>
            </w:tcBorders>
          </w:tcPr>
          <w:p w14:paraId="5ABFC1CB" w14:textId="0DD06ACA" w:rsidR="003C4351" w:rsidRDefault="003C4351" w:rsidP="003C4351">
            <w:pPr>
              <w:rPr>
                <w:rFonts w:ascii="Arial" w:hAnsi="Arial"/>
                <w:sz w:val="22"/>
              </w:rPr>
            </w:pPr>
            <w:r w:rsidRPr="00892EF1">
              <w:rPr>
                <w:rFonts w:ascii="Arial" w:hAnsi="Arial"/>
                <w:sz w:val="22"/>
              </w:rPr>
              <w:t xml:space="preserve">Dan Mountford: Realisation de Dan Mountford, 36 </w:t>
            </w:r>
            <w:proofErr w:type="spellStart"/>
            <w:r w:rsidRPr="00892EF1">
              <w:rPr>
                <w:rFonts w:ascii="Arial" w:hAnsi="Arial"/>
                <w:sz w:val="22"/>
              </w:rPr>
              <w:t>sec.</w:t>
            </w:r>
            <w:hyperlink r:id="rId11" w:history="1">
              <w:r w:rsidRPr="00892EF1">
                <w:rPr>
                  <w:rStyle w:val="Hyperlink"/>
                  <w:rFonts w:ascii="Arial" w:hAnsi="Arial"/>
                  <w:sz w:val="22"/>
                </w:rPr>
                <w:t>http</w:t>
              </w:r>
              <w:proofErr w:type="spellEnd"/>
              <w:r w:rsidRPr="00892EF1">
                <w:rPr>
                  <w:rStyle w:val="Hyperlink"/>
                  <w:rFonts w:ascii="Arial" w:hAnsi="Arial"/>
                  <w:sz w:val="22"/>
                </w:rPr>
                <w:t>://www.youtube.com/watch?v=JJViocM3NnQ</w:t>
              </w:r>
            </w:hyperlink>
            <w:r w:rsidRPr="00892EF1">
              <w:rPr>
                <w:rFonts w:ascii="Arial" w:hAnsi="Arial"/>
                <w:sz w:val="22"/>
              </w:rPr>
              <w:t> </w:t>
            </w:r>
          </w:p>
        </w:tc>
        <w:tc>
          <w:tcPr>
            <w:tcW w:w="4951" w:type="dxa"/>
            <w:tcBorders>
              <w:right w:val="single" w:sz="4" w:space="0" w:color="auto"/>
            </w:tcBorders>
            <w:shd w:val="clear" w:color="auto" w:fill="FAE2D5" w:themeFill="accent2" w:themeFillTint="33"/>
          </w:tcPr>
          <w:p w14:paraId="097A7B17"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3AD0DBE0"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798FF4E4"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22B2CAD6" w14:textId="77777777" w:rsidR="003C4351" w:rsidRPr="006057B2" w:rsidRDefault="003C4351" w:rsidP="003C4351">
            <w:pPr>
              <w:rPr>
                <w:rFonts w:ascii="Arial" w:hAnsi="Arial"/>
                <w:sz w:val="18"/>
                <w:szCs w:val="18"/>
              </w:rPr>
            </w:pPr>
            <w:r w:rsidRPr="006057B2">
              <w:rPr>
                <w:rFonts w:ascii="Arial" w:hAnsi="Arial"/>
                <w:b/>
                <w:bCs/>
                <w:sz w:val="18"/>
                <w:szCs w:val="18"/>
              </w:rPr>
              <w:t>Enrichment:</w:t>
            </w:r>
            <w:proofErr w:type="gramStart"/>
            <w:r>
              <w:rPr>
                <w:rFonts w:ascii="Arial" w:hAnsi="Arial"/>
                <w:b/>
                <w:bCs/>
                <w:sz w:val="18"/>
                <w:szCs w:val="18"/>
              </w:rPr>
              <w:t xml:space="preserve">360 </w:t>
            </w:r>
            <w:r w:rsidRPr="006057B2">
              <w:rPr>
                <w:rFonts w:ascii="Arial" w:hAnsi="Arial"/>
                <w:sz w:val="18"/>
                <w:szCs w:val="18"/>
              </w:rPr>
              <w:t xml:space="preserve"> Y</w:t>
            </w:r>
            <w:proofErr w:type="gramEnd"/>
            <w:r w:rsidRPr="006057B2">
              <w:rPr>
                <w:rFonts w:ascii="Arial" w:hAnsi="Arial"/>
                <w:sz w:val="18"/>
                <w:szCs w:val="18"/>
              </w:rPr>
              <w:t>2 HE Portfolio Development Fridays, 2 sessions in D101 &amp; D103.</w:t>
            </w:r>
          </w:p>
          <w:p w14:paraId="401C3EE5" w14:textId="77777777" w:rsidR="003C4351" w:rsidRPr="006057B2" w:rsidRDefault="003C4351" w:rsidP="003C4351">
            <w:pPr>
              <w:rPr>
                <w:rFonts w:ascii="Arial" w:hAnsi="Arial"/>
                <w:sz w:val="18"/>
                <w:szCs w:val="18"/>
              </w:rPr>
            </w:pPr>
          </w:p>
        </w:tc>
      </w:tr>
      <w:tr w:rsidR="003C4351" w14:paraId="3303AD0D" w14:textId="77777777" w:rsidTr="003C4351">
        <w:tc>
          <w:tcPr>
            <w:tcW w:w="1101" w:type="dxa"/>
            <w:tcBorders>
              <w:left w:val="single" w:sz="18" w:space="0" w:color="auto"/>
              <w:bottom w:val="single" w:sz="4" w:space="0" w:color="auto"/>
            </w:tcBorders>
          </w:tcPr>
          <w:p w14:paraId="6E96654A" w14:textId="726D7387" w:rsidR="003C4351" w:rsidRDefault="003C4351" w:rsidP="003C4351">
            <w:pPr>
              <w:rPr>
                <w:rFonts w:ascii="Arial" w:hAnsi="Arial"/>
                <w:sz w:val="22"/>
              </w:rPr>
            </w:pPr>
            <w:r>
              <w:rPr>
                <w:rFonts w:ascii="Arial" w:hAnsi="Arial"/>
                <w:sz w:val="22"/>
              </w:rPr>
              <w:t>4</w:t>
            </w:r>
          </w:p>
        </w:tc>
        <w:tc>
          <w:tcPr>
            <w:tcW w:w="708" w:type="dxa"/>
            <w:tcBorders>
              <w:bottom w:val="single" w:sz="4" w:space="0" w:color="auto"/>
            </w:tcBorders>
          </w:tcPr>
          <w:p w14:paraId="1AB8BFC5" w14:textId="77777777" w:rsidR="003C4351" w:rsidRDefault="003C4351" w:rsidP="003C4351">
            <w:pPr>
              <w:rPr>
                <w:rFonts w:ascii="Arial" w:hAnsi="Arial"/>
                <w:sz w:val="22"/>
              </w:rPr>
            </w:pPr>
            <w:r>
              <w:rPr>
                <w:rFonts w:ascii="Arial" w:hAnsi="Arial"/>
                <w:sz w:val="22"/>
              </w:rPr>
              <w:t>30</w:t>
            </w:r>
          </w:p>
        </w:tc>
        <w:tc>
          <w:tcPr>
            <w:tcW w:w="4110" w:type="dxa"/>
            <w:tcBorders>
              <w:bottom w:val="single" w:sz="4" w:space="0" w:color="auto"/>
            </w:tcBorders>
          </w:tcPr>
          <w:p w14:paraId="3D261DF7" w14:textId="77777777" w:rsidR="003C4351" w:rsidRDefault="003C4351" w:rsidP="003C4351">
            <w:pPr>
              <w:rPr>
                <w:rFonts w:ascii="Arial" w:hAnsi="Arial"/>
                <w:sz w:val="22"/>
              </w:rPr>
            </w:pPr>
            <w:r>
              <w:rPr>
                <w:rFonts w:ascii="Arial" w:hAnsi="Arial"/>
                <w:sz w:val="22"/>
              </w:rPr>
              <w:t>H/W critique.</w:t>
            </w:r>
          </w:p>
          <w:p w14:paraId="3CA1B405" w14:textId="070D177B" w:rsidR="003C4351" w:rsidRDefault="003C4351" w:rsidP="003C4351">
            <w:pPr>
              <w:rPr>
                <w:rFonts w:ascii="Arial" w:hAnsi="Arial"/>
                <w:sz w:val="22"/>
              </w:rPr>
            </w:pPr>
            <w:r>
              <w:rPr>
                <w:rFonts w:ascii="Arial" w:hAnsi="Arial"/>
                <w:sz w:val="22"/>
              </w:rPr>
              <w:t xml:space="preserve">Complete both etchings and </w:t>
            </w:r>
            <w:proofErr w:type="spellStart"/>
            <w:r>
              <w:rPr>
                <w:rFonts w:ascii="Arial" w:hAnsi="Arial"/>
                <w:sz w:val="22"/>
              </w:rPr>
              <w:t>polybloc</w:t>
            </w:r>
            <w:proofErr w:type="spellEnd"/>
            <w:r>
              <w:rPr>
                <w:rFonts w:ascii="Arial" w:hAnsi="Arial"/>
                <w:sz w:val="22"/>
              </w:rPr>
              <w:t xml:space="preserve"> prints &amp; extension tasks.</w:t>
            </w:r>
          </w:p>
        </w:tc>
        <w:tc>
          <w:tcPr>
            <w:tcW w:w="4960" w:type="dxa"/>
            <w:tcBorders>
              <w:bottom w:val="single" w:sz="4" w:space="0" w:color="auto"/>
            </w:tcBorders>
          </w:tcPr>
          <w:p w14:paraId="1C4A84E1" w14:textId="77777777" w:rsidR="003C4351" w:rsidRPr="001840DE" w:rsidRDefault="003C4351" w:rsidP="003C4351">
            <w:pPr>
              <w:rPr>
                <w:rFonts w:ascii="Arial" w:hAnsi="Arial"/>
                <w:sz w:val="22"/>
              </w:rPr>
            </w:pPr>
            <w:r w:rsidRPr="001840DE">
              <w:rPr>
                <w:rFonts w:ascii="Arial" w:hAnsi="Arial"/>
                <w:sz w:val="22"/>
              </w:rPr>
              <w:t xml:space="preserve">Take 10 photos </w:t>
            </w:r>
            <w:proofErr w:type="gramStart"/>
            <w:r w:rsidRPr="001840DE">
              <w:rPr>
                <w:rFonts w:ascii="Arial" w:hAnsi="Arial"/>
                <w:sz w:val="22"/>
              </w:rPr>
              <w:t>( a</w:t>
            </w:r>
            <w:proofErr w:type="gramEnd"/>
            <w:r w:rsidRPr="001840DE">
              <w:rPr>
                <w:rFonts w:ascii="Arial" w:hAnsi="Arial"/>
                <w:sz w:val="22"/>
              </w:rPr>
              <w:t xml:space="preserve"> phone will do for this), of YOUR PERFECT VIEW and present beautifully in book.</w:t>
            </w:r>
          </w:p>
          <w:p w14:paraId="71D8723E" w14:textId="77777777" w:rsidR="003C4351" w:rsidRPr="001840DE" w:rsidRDefault="003C4351" w:rsidP="003C4351">
            <w:pPr>
              <w:rPr>
                <w:rFonts w:ascii="Arial" w:hAnsi="Arial"/>
                <w:sz w:val="22"/>
              </w:rPr>
            </w:pPr>
          </w:p>
          <w:p w14:paraId="3C258D86" w14:textId="77777777" w:rsidR="003C4351" w:rsidRDefault="003C4351" w:rsidP="003C4351">
            <w:pPr>
              <w:rPr>
                <w:rFonts w:ascii="Arial" w:hAnsi="Arial"/>
                <w:sz w:val="22"/>
              </w:rPr>
            </w:pPr>
          </w:p>
        </w:tc>
        <w:tc>
          <w:tcPr>
            <w:tcW w:w="2976" w:type="dxa"/>
            <w:tcBorders>
              <w:bottom w:val="single" w:sz="4" w:space="0" w:color="auto"/>
              <w:right w:val="single" w:sz="4" w:space="0" w:color="auto"/>
            </w:tcBorders>
          </w:tcPr>
          <w:p w14:paraId="07B320B4" w14:textId="17A3B1CE" w:rsidR="003C4351" w:rsidRDefault="003C4351" w:rsidP="003C4351">
            <w:pPr>
              <w:rPr>
                <w:rFonts w:ascii="Arial" w:hAnsi="Arial"/>
                <w:sz w:val="22"/>
              </w:rPr>
            </w:pPr>
            <w:r>
              <w:rPr>
                <w:rFonts w:ascii="Arial" w:hAnsi="Arial"/>
                <w:sz w:val="22"/>
              </w:rPr>
              <w:t>See Share Point for examples of student lino prints to inspire homework photos.</w:t>
            </w:r>
          </w:p>
        </w:tc>
        <w:tc>
          <w:tcPr>
            <w:tcW w:w="3259" w:type="dxa"/>
            <w:tcBorders>
              <w:bottom w:val="single" w:sz="4" w:space="0" w:color="auto"/>
              <w:right w:val="single" w:sz="4" w:space="0" w:color="auto"/>
            </w:tcBorders>
          </w:tcPr>
          <w:p w14:paraId="7DFA56C1" w14:textId="4485BEBC" w:rsidR="003C4351" w:rsidRDefault="003C4351" w:rsidP="003C4351">
            <w:pPr>
              <w:rPr>
                <w:rFonts w:ascii="Arial" w:hAnsi="Arial"/>
                <w:sz w:val="22"/>
              </w:rPr>
            </w:pPr>
            <w:r w:rsidRPr="00892EF1">
              <w:rPr>
                <w:rFonts w:ascii="Arial" w:hAnsi="Arial"/>
                <w:sz w:val="22"/>
              </w:rPr>
              <w:t xml:space="preserve">Tate Shots: Tracey Emin My Bed </w:t>
            </w:r>
          </w:p>
        </w:tc>
        <w:tc>
          <w:tcPr>
            <w:tcW w:w="4951" w:type="dxa"/>
            <w:tcBorders>
              <w:bottom w:val="single" w:sz="4" w:space="0" w:color="auto"/>
              <w:right w:val="single" w:sz="4" w:space="0" w:color="auto"/>
            </w:tcBorders>
            <w:shd w:val="clear" w:color="auto" w:fill="FAE2D5" w:themeFill="accent2" w:themeFillTint="33"/>
          </w:tcPr>
          <w:p w14:paraId="07DF2141"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160B66E6"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4E774671"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50D6426E" w14:textId="77777777" w:rsidR="003C4351" w:rsidRPr="006057B2" w:rsidRDefault="003C4351" w:rsidP="003C4351">
            <w:pPr>
              <w:rPr>
                <w:rFonts w:ascii="Arial" w:hAnsi="Arial"/>
                <w:sz w:val="18"/>
                <w:szCs w:val="18"/>
              </w:rPr>
            </w:pPr>
            <w:r w:rsidRPr="006057B2">
              <w:rPr>
                <w:rFonts w:ascii="Arial" w:hAnsi="Arial"/>
                <w:b/>
                <w:bCs/>
                <w:sz w:val="18"/>
                <w:szCs w:val="18"/>
              </w:rPr>
              <w:t>Enrichment:</w:t>
            </w:r>
            <w:r w:rsidRPr="006057B2">
              <w:rPr>
                <w:rFonts w:ascii="Arial" w:hAnsi="Arial"/>
                <w:sz w:val="18"/>
                <w:szCs w:val="18"/>
              </w:rPr>
              <w:t xml:space="preserve"> </w:t>
            </w:r>
            <w:r>
              <w:rPr>
                <w:rFonts w:ascii="Arial" w:hAnsi="Arial"/>
                <w:sz w:val="18"/>
                <w:szCs w:val="18"/>
              </w:rPr>
              <w:t xml:space="preserve">360 </w:t>
            </w:r>
            <w:r w:rsidRPr="006057B2">
              <w:rPr>
                <w:rFonts w:ascii="Arial" w:hAnsi="Arial"/>
                <w:sz w:val="18"/>
                <w:szCs w:val="18"/>
              </w:rPr>
              <w:t>Y2 HE Portfolio Development Fridays, 2 sessions in D101 &amp; D103.</w:t>
            </w:r>
          </w:p>
          <w:p w14:paraId="46BF4695" w14:textId="77777777" w:rsidR="003C4351" w:rsidRPr="006057B2" w:rsidRDefault="003C4351" w:rsidP="003C4351">
            <w:pPr>
              <w:rPr>
                <w:rFonts w:ascii="Arial" w:hAnsi="Arial"/>
                <w:sz w:val="18"/>
                <w:szCs w:val="18"/>
              </w:rPr>
            </w:pPr>
          </w:p>
        </w:tc>
      </w:tr>
      <w:tr w:rsidR="003C4351" w14:paraId="63D56124" w14:textId="77777777" w:rsidTr="003C4351">
        <w:tc>
          <w:tcPr>
            <w:tcW w:w="1101" w:type="dxa"/>
            <w:tcBorders>
              <w:left w:val="single" w:sz="18" w:space="0" w:color="auto"/>
              <w:bottom w:val="single" w:sz="4" w:space="0" w:color="auto"/>
            </w:tcBorders>
          </w:tcPr>
          <w:p w14:paraId="2F12AD48" w14:textId="58AF91F9" w:rsidR="003C4351" w:rsidRDefault="003C4351" w:rsidP="003C4351">
            <w:pPr>
              <w:rPr>
                <w:rFonts w:ascii="Arial" w:hAnsi="Arial"/>
                <w:sz w:val="22"/>
              </w:rPr>
            </w:pPr>
            <w:r>
              <w:rPr>
                <w:rFonts w:ascii="Arial" w:hAnsi="Arial"/>
                <w:sz w:val="22"/>
              </w:rPr>
              <w:t>5</w:t>
            </w:r>
          </w:p>
        </w:tc>
        <w:tc>
          <w:tcPr>
            <w:tcW w:w="708" w:type="dxa"/>
            <w:tcBorders>
              <w:bottom w:val="single" w:sz="4" w:space="0" w:color="auto"/>
            </w:tcBorders>
          </w:tcPr>
          <w:p w14:paraId="7A8E69A9" w14:textId="77777777" w:rsidR="003C4351" w:rsidRDefault="003C4351" w:rsidP="003C4351">
            <w:pPr>
              <w:rPr>
                <w:rFonts w:ascii="Arial" w:hAnsi="Arial"/>
                <w:sz w:val="22"/>
              </w:rPr>
            </w:pPr>
            <w:proofErr w:type="gramStart"/>
            <w:r>
              <w:rPr>
                <w:rFonts w:ascii="Arial" w:hAnsi="Arial"/>
                <w:sz w:val="22"/>
              </w:rPr>
              <w:t>Oct  7</w:t>
            </w:r>
            <w:proofErr w:type="gramEnd"/>
          </w:p>
        </w:tc>
        <w:tc>
          <w:tcPr>
            <w:tcW w:w="4110" w:type="dxa"/>
            <w:tcBorders>
              <w:bottom w:val="single" w:sz="4" w:space="0" w:color="auto"/>
            </w:tcBorders>
          </w:tcPr>
          <w:p w14:paraId="29308592" w14:textId="77777777" w:rsidR="003C4351" w:rsidRDefault="003C4351" w:rsidP="003C4351">
            <w:pPr>
              <w:rPr>
                <w:rFonts w:ascii="Arial" w:hAnsi="Arial"/>
                <w:sz w:val="22"/>
              </w:rPr>
            </w:pPr>
            <w:r>
              <w:rPr>
                <w:rFonts w:ascii="Arial" w:hAnsi="Arial"/>
                <w:sz w:val="22"/>
              </w:rPr>
              <w:t>H/W critique.</w:t>
            </w:r>
          </w:p>
          <w:p w14:paraId="5EC23C98" w14:textId="0F8D812C" w:rsidR="003C4351" w:rsidRDefault="003C4351" w:rsidP="003C4351">
            <w:pPr>
              <w:rPr>
                <w:rFonts w:ascii="Arial" w:hAnsi="Arial"/>
                <w:sz w:val="22"/>
              </w:rPr>
            </w:pPr>
            <w:r>
              <w:rPr>
                <w:rFonts w:ascii="Arial" w:hAnsi="Arial"/>
                <w:sz w:val="22"/>
              </w:rPr>
              <w:t>Intro of reductive lino process &amp; examples.</w:t>
            </w:r>
          </w:p>
          <w:p w14:paraId="3EC4A412" w14:textId="7D55DDCC" w:rsidR="003C4351" w:rsidRDefault="003C4351" w:rsidP="003C4351">
            <w:pPr>
              <w:rPr>
                <w:rFonts w:ascii="Arial" w:hAnsi="Arial"/>
                <w:sz w:val="22"/>
              </w:rPr>
            </w:pPr>
            <w:proofErr w:type="spellStart"/>
            <w:r>
              <w:rPr>
                <w:rFonts w:ascii="Arial" w:hAnsi="Arial"/>
                <w:sz w:val="22"/>
              </w:rPr>
              <w:t>Demmo</w:t>
            </w:r>
            <w:proofErr w:type="spellEnd"/>
            <w:r>
              <w:rPr>
                <w:rFonts w:ascii="Arial" w:hAnsi="Arial"/>
                <w:sz w:val="22"/>
              </w:rPr>
              <w:t xml:space="preserve"> of photoshop process with handout for reference.</w:t>
            </w:r>
          </w:p>
          <w:p w14:paraId="61052CB4" w14:textId="77777777" w:rsidR="003C4351" w:rsidRDefault="003C4351" w:rsidP="003C4351">
            <w:pPr>
              <w:rPr>
                <w:rFonts w:ascii="Arial" w:hAnsi="Arial"/>
                <w:sz w:val="22"/>
              </w:rPr>
            </w:pPr>
            <w:r>
              <w:rPr>
                <w:rFonts w:ascii="Arial" w:hAnsi="Arial"/>
                <w:sz w:val="22"/>
              </w:rPr>
              <w:t xml:space="preserve">Use </w:t>
            </w:r>
            <w:r w:rsidRPr="001840DE">
              <w:rPr>
                <w:rFonts w:ascii="Arial" w:hAnsi="Arial"/>
                <w:sz w:val="22"/>
              </w:rPr>
              <w:t>photoshop to simplify your photo choice</w:t>
            </w:r>
            <w:r>
              <w:rPr>
                <w:rFonts w:ascii="Arial" w:hAnsi="Arial"/>
                <w:sz w:val="22"/>
              </w:rPr>
              <w:t xml:space="preserve"> for reductive lino cutting</w:t>
            </w:r>
            <w:r w:rsidRPr="001840DE">
              <w:rPr>
                <w:rFonts w:ascii="Arial" w:hAnsi="Arial"/>
                <w:sz w:val="22"/>
              </w:rPr>
              <w:t>.</w:t>
            </w:r>
          </w:p>
          <w:p w14:paraId="6DD6A32D" w14:textId="5DC39B11" w:rsidR="003C4351" w:rsidRDefault="003C4351" w:rsidP="003C4351">
            <w:pPr>
              <w:rPr>
                <w:rFonts w:ascii="Arial" w:hAnsi="Arial"/>
                <w:sz w:val="22"/>
              </w:rPr>
            </w:pPr>
            <w:proofErr w:type="spellStart"/>
            <w:r>
              <w:rPr>
                <w:rFonts w:ascii="Arial" w:hAnsi="Arial"/>
                <w:sz w:val="22"/>
              </w:rPr>
              <w:t>Demmo</w:t>
            </w:r>
            <w:proofErr w:type="spellEnd"/>
            <w:r>
              <w:rPr>
                <w:rFonts w:ascii="Arial" w:hAnsi="Arial"/>
                <w:sz w:val="22"/>
              </w:rPr>
              <w:t xml:space="preserve"> of cutting lino safely.</w:t>
            </w:r>
            <w:r w:rsidRPr="001840DE">
              <w:rPr>
                <w:rFonts w:ascii="Arial" w:hAnsi="Arial"/>
                <w:sz w:val="22"/>
              </w:rPr>
              <w:t xml:space="preserve"> </w:t>
            </w:r>
          </w:p>
          <w:p w14:paraId="447875AD" w14:textId="5E3EDB79" w:rsidR="003C4351" w:rsidRDefault="003C4351" w:rsidP="003C4351">
            <w:pPr>
              <w:rPr>
                <w:rFonts w:ascii="Arial" w:hAnsi="Arial"/>
                <w:sz w:val="22"/>
              </w:rPr>
            </w:pPr>
            <w:r>
              <w:rPr>
                <w:rFonts w:ascii="Arial" w:hAnsi="Arial"/>
                <w:sz w:val="22"/>
              </w:rPr>
              <w:t>Cut &amp; print first colour as demonstrated by teacher, paying attention to Health &amp; Safety use of the lino tools.</w:t>
            </w:r>
          </w:p>
        </w:tc>
        <w:tc>
          <w:tcPr>
            <w:tcW w:w="4960" w:type="dxa"/>
            <w:tcBorders>
              <w:bottom w:val="single" w:sz="4" w:space="0" w:color="auto"/>
            </w:tcBorders>
          </w:tcPr>
          <w:p w14:paraId="5E0A5F80" w14:textId="77777777" w:rsidR="003C4351" w:rsidRPr="001840DE" w:rsidRDefault="003C4351" w:rsidP="003C4351">
            <w:pPr>
              <w:rPr>
                <w:rFonts w:ascii="Arial" w:hAnsi="Arial"/>
                <w:sz w:val="22"/>
              </w:rPr>
            </w:pPr>
            <w:r w:rsidRPr="001840DE">
              <w:rPr>
                <w:rFonts w:ascii="Arial" w:hAnsi="Arial"/>
                <w:sz w:val="22"/>
              </w:rPr>
              <w:t>2 double pages of visual artists research on lino artists:</w:t>
            </w:r>
          </w:p>
          <w:p w14:paraId="5C473C4C" w14:textId="4EFE92AE" w:rsidR="003C4351" w:rsidRDefault="003C4351" w:rsidP="003C4351">
            <w:pPr>
              <w:rPr>
                <w:rFonts w:ascii="Arial" w:hAnsi="Arial"/>
                <w:sz w:val="22"/>
              </w:rPr>
            </w:pPr>
            <w:r w:rsidRPr="001840DE">
              <w:rPr>
                <w:rFonts w:ascii="Arial" w:hAnsi="Arial"/>
                <w:sz w:val="22"/>
              </w:rPr>
              <w:t xml:space="preserve">Angie Lewin, Teresa Winchester, Jonny Hannah. </w:t>
            </w:r>
          </w:p>
        </w:tc>
        <w:tc>
          <w:tcPr>
            <w:tcW w:w="2976" w:type="dxa"/>
            <w:tcBorders>
              <w:bottom w:val="single" w:sz="4" w:space="0" w:color="auto"/>
              <w:right w:val="single" w:sz="4" w:space="0" w:color="auto"/>
            </w:tcBorders>
          </w:tcPr>
          <w:p w14:paraId="33E11045" w14:textId="16842B36" w:rsidR="003C4351" w:rsidRDefault="003C4351" w:rsidP="003C4351">
            <w:pPr>
              <w:rPr>
                <w:rFonts w:ascii="Arial" w:hAnsi="Arial"/>
                <w:sz w:val="22"/>
              </w:rPr>
            </w:pPr>
            <w:r>
              <w:rPr>
                <w:rFonts w:ascii="Arial" w:hAnsi="Arial"/>
                <w:sz w:val="22"/>
              </w:rPr>
              <w:t xml:space="preserve">See Share Point for Handout sheet to lead developing photos into a </w:t>
            </w:r>
            <w:proofErr w:type="gramStart"/>
            <w:r>
              <w:rPr>
                <w:rFonts w:ascii="Arial" w:hAnsi="Arial"/>
                <w:sz w:val="22"/>
              </w:rPr>
              <w:t>2 colour</w:t>
            </w:r>
            <w:proofErr w:type="gramEnd"/>
            <w:r>
              <w:rPr>
                <w:rFonts w:ascii="Arial" w:hAnsi="Arial"/>
                <w:sz w:val="22"/>
              </w:rPr>
              <w:t xml:space="preserve"> lino on Photoshop.</w:t>
            </w:r>
          </w:p>
        </w:tc>
        <w:tc>
          <w:tcPr>
            <w:tcW w:w="3259" w:type="dxa"/>
            <w:tcBorders>
              <w:bottom w:val="single" w:sz="4" w:space="0" w:color="auto"/>
              <w:right w:val="single" w:sz="4" w:space="0" w:color="auto"/>
            </w:tcBorders>
          </w:tcPr>
          <w:p w14:paraId="64F2FFE1" w14:textId="77777777" w:rsidR="003C4351" w:rsidRPr="00892EF1" w:rsidRDefault="003C4351" w:rsidP="003C4351">
            <w:pPr>
              <w:rPr>
                <w:rFonts w:ascii="Arial" w:hAnsi="Arial"/>
                <w:sz w:val="22"/>
              </w:rPr>
            </w:pPr>
            <w:r w:rsidRPr="00892EF1">
              <w:rPr>
                <w:rFonts w:ascii="Arial" w:hAnsi="Arial"/>
                <w:sz w:val="22"/>
              </w:rPr>
              <w:t xml:space="preserve">Sherin </w:t>
            </w:r>
            <w:proofErr w:type="spellStart"/>
            <w:r w:rsidRPr="00892EF1">
              <w:rPr>
                <w:rFonts w:ascii="Arial" w:hAnsi="Arial"/>
                <w:sz w:val="22"/>
              </w:rPr>
              <w:t>Neschat</w:t>
            </w:r>
            <w:proofErr w:type="spellEnd"/>
            <w:r w:rsidRPr="00892EF1">
              <w:rPr>
                <w:rFonts w:ascii="Arial" w:hAnsi="Arial"/>
                <w:sz w:val="22"/>
              </w:rPr>
              <w:t>: Beginning of the Cold Season. 5 mins.  </w:t>
            </w:r>
            <w:hyperlink r:id="rId12" w:history="1">
              <w:r w:rsidRPr="00892EF1">
                <w:rPr>
                  <w:rStyle w:val="Hyperlink"/>
                  <w:rFonts w:ascii="Arial" w:hAnsi="Arial"/>
                  <w:sz w:val="22"/>
                </w:rPr>
                <w:t>http://youtu.be/Zh4oEfiNuSU</w:t>
              </w:r>
            </w:hyperlink>
          </w:p>
          <w:p w14:paraId="5C39E6AE" w14:textId="77777777" w:rsidR="003C4351" w:rsidRDefault="003C4351" w:rsidP="003C4351">
            <w:pPr>
              <w:rPr>
                <w:rFonts w:ascii="Arial" w:hAnsi="Arial"/>
                <w:sz w:val="22"/>
              </w:rPr>
            </w:pPr>
          </w:p>
        </w:tc>
        <w:tc>
          <w:tcPr>
            <w:tcW w:w="4951" w:type="dxa"/>
            <w:tcBorders>
              <w:bottom w:val="single" w:sz="4" w:space="0" w:color="auto"/>
              <w:right w:val="single" w:sz="4" w:space="0" w:color="auto"/>
            </w:tcBorders>
            <w:shd w:val="clear" w:color="auto" w:fill="FAE2D5" w:themeFill="accent2" w:themeFillTint="33"/>
          </w:tcPr>
          <w:p w14:paraId="34538338"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02DDC54D"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10E6D92B"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0325F0F6" w14:textId="5B14D120" w:rsidR="003C4351" w:rsidRPr="006057B2" w:rsidRDefault="003C4351" w:rsidP="003C4351">
            <w:pPr>
              <w:rPr>
                <w:rFonts w:ascii="Arial" w:hAnsi="Arial"/>
                <w:sz w:val="18"/>
                <w:szCs w:val="18"/>
              </w:rPr>
            </w:pPr>
            <w:r w:rsidRPr="006057B2">
              <w:rPr>
                <w:rFonts w:ascii="Arial" w:hAnsi="Arial"/>
                <w:b/>
                <w:bCs/>
                <w:sz w:val="18"/>
                <w:szCs w:val="18"/>
              </w:rPr>
              <w:t>Enrichment:</w:t>
            </w:r>
            <w:r w:rsidRPr="006057B2">
              <w:rPr>
                <w:rFonts w:ascii="Arial" w:hAnsi="Arial"/>
                <w:sz w:val="18"/>
                <w:szCs w:val="18"/>
              </w:rPr>
              <w:t xml:space="preserve"> </w:t>
            </w:r>
            <w:r>
              <w:rPr>
                <w:rFonts w:ascii="Arial" w:hAnsi="Arial"/>
                <w:sz w:val="18"/>
                <w:szCs w:val="18"/>
              </w:rPr>
              <w:t>Drop-in: Fridays 12.15pm: Y1&amp;2 Careers advice, portfolios, interview practice.</w:t>
            </w:r>
          </w:p>
          <w:p w14:paraId="6199C988" w14:textId="7CE8E1B6" w:rsidR="003C4351" w:rsidRPr="006057B2" w:rsidRDefault="003C4351" w:rsidP="003C4351">
            <w:pPr>
              <w:rPr>
                <w:rFonts w:ascii="Arial" w:hAnsi="Arial"/>
                <w:sz w:val="18"/>
                <w:szCs w:val="18"/>
              </w:rPr>
            </w:pPr>
            <w:r w:rsidRPr="00E76A8F">
              <w:rPr>
                <w:rFonts w:ascii="Arial" w:hAnsi="Arial"/>
                <w:b/>
                <w:bCs/>
                <w:sz w:val="18"/>
                <w:szCs w:val="18"/>
              </w:rPr>
              <w:t>Trip:</w:t>
            </w:r>
            <w:r>
              <w:rPr>
                <w:rFonts w:ascii="Arial" w:hAnsi="Arial"/>
                <w:sz w:val="18"/>
                <w:szCs w:val="18"/>
              </w:rPr>
              <w:t xml:space="preserve"> </w:t>
            </w:r>
            <w:proofErr w:type="spellStart"/>
            <w:r>
              <w:rPr>
                <w:rFonts w:ascii="Arial" w:hAnsi="Arial"/>
                <w:sz w:val="18"/>
                <w:szCs w:val="18"/>
              </w:rPr>
              <w:t>Leonardslee</w:t>
            </w:r>
            <w:proofErr w:type="spellEnd"/>
            <w:r>
              <w:rPr>
                <w:rFonts w:ascii="Arial" w:hAnsi="Arial"/>
                <w:sz w:val="18"/>
                <w:szCs w:val="18"/>
              </w:rPr>
              <w:t xml:space="preserve"> Gardens with Surrey Sculpture Society, see Share Point for details.</w:t>
            </w:r>
          </w:p>
        </w:tc>
      </w:tr>
      <w:tr w:rsidR="003C4351" w14:paraId="1D5B0251" w14:textId="77777777" w:rsidTr="003C4351">
        <w:tc>
          <w:tcPr>
            <w:tcW w:w="1101" w:type="dxa"/>
            <w:tcBorders>
              <w:left w:val="single" w:sz="18" w:space="0" w:color="auto"/>
              <w:bottom w:val="single" w:sz="8" w:space="0" w:color="auto"/>
            </w:tcBorders>
          </w:tcPr>
          <w:p w14:paraId="0BFC80CA" w14:textId="5FF73350" w:rsidR="003C4351" w:rsidRDefault="003C4351" w:rsidP="003C4351">
            <w:pPr>
              <w:rPr>
                <w:rFonts w:ascii="Arial" w:hAnsi="Arial"/>
                <w:sz w:val="22"/>
              </w:rPr>
            </w:pPr>
            <w:r>
              <w:rPr>
                <w:rFonts w:ascii="Arial" w:hAnsi="Arial"/>
                <w:sz w:val="22"/>
              </w:rPr>
              <w:t>6</w:t>
            </w:r>
          </w:p>
        </w:tc>
        <w:tc>
          <w:tcPr>
            <w:tcW w:w="708" w:type="dxa"/>
            <w:tcBorders>
              <w:bottom w:val="single" w:sz="8" w:space="0" w:color="auto"/>
            </w:tcBorders>
          </w:tcPr>
          <w:p w14:paraId="70E58FA2" w14:textId="77777777" w:rsidR="003C4351" w:rsidRDefault="003C4351" w:rsidP="003C4351">
            <w:pPr>
              <w:rPr>
                <w:rFonts w:ascii="Arial" w:hAnsi="Arial"/>
                <w:sz w:val="22"/>
              </w:rPr>
            </w:pPr>
            <w:r>
              <w:rPr>
                <w:rFonts w:ascii="Arial" w:hAnsi="Arial"/>
                <w:sz w:val="22"/>
              </w:rPr>
              <w:t>14</w:t>
            </w:r>
          </w:p>
        </w:tc>
        <w:tc>
          <w:tcPr>
            <w:tcW w:w="4110" w:type="dxa"/>
            <w:tcBorders>
              <w:bottom w:val="single" w:sz="8" w:space="0" w:color="auto"/>
            </w:tcBorders>
          </w:tcPr>
          <w:p w14:paraId="006CE28A" w14:textId="77777777" w:rsidR="003C4351" w:rsidRDefault="003C4351" w:rsidP="003C4351">
            <w:pPr>
              <w:rPr>
                <w:rFonts w:ascii="Arial" w:hAnsi="Arial"/>
                <w:sz w:val="22"/>
              </w:rPr>
            </w:pPr>
            <w:r>
              <w:rPr>
                <w:rFonts w:ascii="Arial" w:hAnsi="Arial"/>
                <w:sz w:val="22"/>
              </w:rPr>
              <w:t>H/W critique.</w:t>
            </w:r>
          </w:p>
          <w:p w14:paraId="31C43A48" w14:textId="286CB878" w:rsidR="003C4351" w:rsidRPr="00C33C08" w:rsidRDefault="003C4351" w:rsidP="003C4351">
            <w:pPr>
              <w:rPr>
                <w:rFonts w:ascii="Arial" w:hAnsi="Arial"/>
                <w:sz w:val="22"/>
                <w:szCs w:val="22"/>
              </w:rPr>
            </w:pPr>
            <w:r w:rsidRPr="00C33C08">
              <w:rPr>
                <w:rFonts w:ascii="Arial" w:hAnsi="Arial"/>
                <w:sz w:val="22"/>
                <w:szCs w:val="22"/>
              </w:rPr>
              <w:t>Print first colour/second in reduction lino.</w:t>
            </w:r>
          </w:p>
        </w:tc>
        <w:tc>
          <w:tcPr>
            <w:tcW w:w="4960" w:type="dxa"/>
            <w:tcBorders>
              <w:bottom w:val="single" w:sz="8" w:space="0" w:color="auto"/>
            </w:tcBorders>
          </w:tcPr>
          <w:p w14:paraId="6DEDA02B" w14:textId="77777777" w:rsidR="003C4351" w:rsidRPr="00C33C08" w:rsidRDefault="003C4351" w:rsidP="003C4351">
            <w:pPr>
              <w:rPr>
                <w:rFonts w:ascii="Arial" w:hAnsi="Arial"/>
                <w:sz w:val="22"/>
                <w:szCs w:val="22"/>
              </w:rPr>
            </w:pPr>
            <w:r w:rsidRPr="00C33C08">
              <w:rPr>
                <w:rFonts w:ascii="Arial" w:hAnsi="Arial"/>
                <w:sz w:val="22"/>
                <w:szCs w:val="22"/>
              </w:rPr>
              <w:t xml:space="preserve">Take a series of 6 photographic self-portraits both face only and whole body using the list </w:t>
            </w:r>
            <w:r>
              <w:rPr>
                <w:rFonts w:ascii="Arial" w:hAnsi="Arial"/>
                <w:sz w:val="22"/>
                <w:szCs w:val="22"/>
              </w:rPr>
              <w:t>on share Point as a guide.</w:t>
            </w:r>
          </w:p>
          <w:p w14:paraId="4FFC9C85" w14:textId="77777777" w:rsidR="003C4351" w:rsidRPr="00C33C08" w:rsidRDefault="003C4351" w:rsidP="003C4351">
            <w:pPr>
              <w:rPr>
                <w:rFonts w:ascii="Arial" w:hAnsi="Arial"/>
                <w:sz w:val="22"/>
                <w:szCs w:val="22"/>
              </w:rPr>
            </w:pPr>
          </w:p>
        </w:tc>
        <w:tc>
          <w:tcPr>
            <w:tcW w:w="2976" w:type="dxa"/>
            <w:tcBorders>
              <w:bottom w:val="single" w:sz="8" w:space="0" w:color="auto"/>
              <w:right w:val="single" w:sz="4" w:space="0" w:color="auto"/>
            </w:tcBorders>
          </w:tcPr>
          <w:p w14:paraId="290D7548" w14:textId="502683E3" w:rsidR="003C4351" w:rsidRDefault="003C4351" w:rsidP="003C4351">
            <w:pPr>
              <w:rPr>
                <w:rFonts w:ascii="Arial" w:hAnsi="Arial"/>
                <w:sz w:val="22"/>
              </w:rPr>
            </w:pPr>
            <w:r>
              <w:rPr>
                <w:rFonts w:ascii="Arial" w:hAnsi="Arial"/>
                <w:sz w:val="22"/>
              </w:rPr>
              <w:t>See share Point for guide for photos and examples on display in D101.</w:t>
            </w:r>
          </w:p>
        </w:tc>
        <w:tc>
          <w:tcPr>
            <w:tcW w:w="3259" w:type="dxa"/>
            <w:tcBorders>
              <w:bottom w:val="single" w:sz="8" w:space="0" w:color="auto"/>
              <w:right w:val="single" w:sz="4" w:space="0" w:color="auto"/>
            </w:tcBorders>
          </w:tcPr>
          <w:p w14:paraId="139F53E8" w14:textId="77777777" w:rsidR="003C4351" w:rsidRPr="00892EF1" w:rsidRDefault="003C4351" w:rsidP="003C4351">
            <w:pPr>
              <w:rPr>
                <w:rFonts w:ascii="Arial" w:hAnsi="Arial"/>
                <w:sz w:val="22"/>
              </w:rPr>
            </w:pPr>
            <w:r w:rsidRPr="00892EF1">
              <w:rPr>
                <w:rFonts w:ascii="Arial" w:hAnsi="Arial"/>
                <w:sz w:val="22"/>
              </w:rPr>
              <w:t>Gillian Wearing: Dancing in Peckham.  </w:t>
            </w:r>
            <w:hyperlink r:id="rId13" w:history="1">
              <w:r w:rsidRPr="00892EF1">
                <w:rPr>
                  <w:rStyle w:val="Hyperlink"/>
                  <w:rFonts w:ascii="Arial" w:hAnsi="Arial"/>
                  <w:sz w:val="22"/>
                </w:rPr>
                <w:t>http://www.youtube.com/watch?v=60o_GUNxG_M</w:t>
              </w:r>
            </w:hyperlink>
          </w:p>
          <w:p w14:paraId="04591244" w14:textId="77777777" w:rsidR="003C4351" w:rsidRDefault="003C4351" w:rsidP="003C4351">
            <w:pPr>
              <w:rPr>
                <w:rFonts w:ascii="Arial" w:hAnsi="Arial"/>
                <w:sz w:val="22"/>
              </w:rPr>
            </w:pPr>
          </w:p>
        </w:tc>
        <w:tc>
          <w:tcPr>
            <w:tcW w:w="4951" w:type="dxa"/>
            <w:tcBorders>
              <w:bottom w:val="single" w:sz="8" w:space="0" w:color="auto"/>
              <w:right w:val="single" w:sz="4" w:space="0" w:color="auto"/>
            </w:tcBorders>
            <w:shd w:val="clear" w:color="auto" w:fill="FAE2D5" w:themeFill="accent2" w:themeFillTint="33"/>
          </w:tcPr>
          <w:p w14:paraId="681E7CA3"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74A0736C"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4A78D9E4"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194BC9C9" w14:textId="01326503" w:rsidR="003C4351" w:rsidRPr="006057B2" w:rsidRDefault="003C4351" w:rsidP="003C4351">
            <w:pPr>
              <w:rPr>
                <w:rFonts w:ascii="Arial" w:hAnsi="Arial"/>
                <w:sz w:val="18"/>
                <w:szCs w:val="18"/>
              </w:rPr>
            </w:pPr>
            <w:r w:rsidRPr="006057B2">
              <w:rPr>
                <w:rFonts w:ascii="Arial" w:hAnsi="Arial"/>
                <w:b/>
                <w:bCs/>
                <w:sz w:val="18"/>
                <w:szCs w:val="18"/>
              </w:rPr>
              <w:t>Enrichment:</w:t>
            </w:r>
            <w:r w:rsidRPr="006057B2">
              <w:rPr>
                <w:rFonts w:ascii="Arial" w:hAnsi="Arial"/>
                <w:sz w:val="18"/>
                <w:szCs w:val="18"/>
              </w:rPr>
              <w:t xml:space="preserve"> </w:t>
            </w:r>
            <w:r>
              <w:rPr>
                <w:rFonts w:ascii="Arial" w:hAnsi="Arial"/>
                <w:sz w:val="18"/>
                <w:szCs w:val="18"/>
              </w:rPr>
              <w:t>Drop-in: Fridays 12.15pm: Y1&amp;2 Careers advice, portfolios, interview practice.</w:t>
            </w:r>
          </w:p>
          <w:p w14:paraId="0B88E237" w14:textId="77777777" w:rsidR="003C4351" w:rsidRPr="006057B2" w:rsidRDefault="003C4351" w:rsidP="003C4351">
            <w:pPr>
              <w:rPr>
                <w:rFonts w:ascii="Arial" w:hAnsi="Arial"/>
                <w:sz w:val="18"/>
                <w:szCs w:val="18"/>
              </w:rPr>
            </w:pPr>
          </w:p>
        </w:tc>
      </w:tr>
      <w:tr w:rsidR="003C4351" w14:paraId="7E23C2F2" w14:textId="77777777" w:rsidTr="003C4351">
        <w:tc>
          <w:tcPr>
            <w:tcW w:w="1101" w:type="dxa"/>
            <w:tcBorders>
              <w:top w:val="single" w:sz="8" w:space="0" w:color="auto"/>
              <w:left w:val="single" w:sz="18" w:space="0" w:color="auto"/>
              <w:bottom w:val="single" w:sz="18" w:space="0" w:color="auto"/>
            </w:tcBorders>
          </w:tcPr>
          <w:p w14:paraId="23BE0F5C" w14:textId="0949FD82" w:rsidR="003C4351" w:rsidRDefault="003C4351" w:rsidP="003C4351">
            <w:pPr>
              <w:rPr>
                <w:rFonts w:ascii="Arial" w:hAnsi="Arial"/>
                <w:sz w:val="22"/>
              </w:rPr>
            </w:pPr>
            <w:r>
              <w:rPr>
                <w:rFonts w:ascii="Arial" w:hAnsi="Arial"/>
                <w:sz w:val="22"/>
              </w:rPr>
              <w:t>7</w:t>
            </w:r>
          </w:p>
        </w:tc>
        <w:tc>
          <w:tcPr>
            <w:tcW w:w="708" w:type="dxa"/>
            <w:tcBorders>
              <w:top w:val="single" w:sz="8" w:space="0" w:color="auto"/>
              <w:bottom w:val="single" w:sz="18" w:space="0" w:color="auto"/>
            </w:tcBorders>
          </w:tcPr>
          <w:p w14:paraId="4D5FFDFC" w14:textId="0DB70241" w:rsidR="003C4351" w:rsidRDefault="003C4351" w:rsidP="003C4351">
            <w:pPr>
              <w:rPr>
                <w:rFonts w:ascii="Arial" w:hAnsi="Arial"/>
                <w:sz w:val="22"/>
              </w:rPr>
            </w:pPr>
            <w:r>
              <w:rPr>
                <w:rFonts w:ascii="Arial" w:hAnsi="Arial"/>
                <w:sz w:val="22"/>
              </w:rPr>
              <w:t>21</w:t>
            </w:r>
          </w:p>
        </w:tc>
        <w:tc>
          <w:tcPr>
            <w:tcW w:w="4110" w:type="dxa"/>
            <w:tcBorders>
              <w:top w:val="single" w:sz="8" w:space="0" w:color="auto"/>
              <w:bottom w:val="single" w:sz="4" w:space="0" w:color="auto"/>
            </w:tcBorders>
          </w:tcPr>
          <w:p w14:paraId="3F35F60A" w14:textId="77777777" w:rsidR="003C4351" w:rsidRDefault="003C4351" w:rsidP="003C4351">
            <w:pPr>
              <w:rPr>
                <w:rFonts w:ascii="Arial" w:hAnsi="Arial"/>
                <w:sz w:val="22"/>
              </w:rPr>
            </w:pPr>
            <w:r>
              <w:rPr>
                <w:rFonts w:ascii="Arial" w:hAnsi="Arial"/>
                <w:sz w:val="22"/>
              </w:rPr>
              <w:t>H/W critique.</w:t>
            </w:r>
          </w:p>
          <w:p w14:paraId="769F83E9" w14:textId="269810E6" w:rsidR="003C4351" w:rsidRPr="00C33C08" w:rsidRDefault="003C4351" w:rsidP="003C4351">
            <w:pPr>
              <w:rPr>
                <w:rFonts w:ascii="Arial" w:hAnsi="Arial" w:cs="Arial"/>
                <w:sz w:val="22"/>
                <w:szCs w:val="22"/>
              </w:rPr>
            </w:pPr>
            <w:r w:rsidRPr="00C33C08">
              <w:rPr>
                <w:rFonts w:ascii="Arial" w:hAnsi="Arial" w:cs="Arial"/>
                <w:sz w:val="22"/>
                <w:szCs w:val="22"/>
              </w:rPr>
              <w:t>Complete last colour of reduction lino print.</w:t>
            </w:r>
          </w:p>
        </w:tc>
        <w:tc>
          <w:tcPr>
            <w:tcW w:w="4960" w:type="dxa"/>
            <w:tcBorders>
              <w:top w:val="single" w:sz="8" w:space="0" w:color="auto"/>
              <w:bottom w:val="single" w:sz="4" w:space="0" w:color="auto"/>
            </w:tcBorders>
          </w:tcPr>
          <w:p w14:paraId="609479E7" w14:textId="32CD1688" w:rsidR="003C4351" w:rsidRPr="00C33C08" w:rsidRDefault="003C4351" w:rsidP="003C4351">
            <w:pPr>
              <w:rPr>
                <w:rFonts w:ascii="Arial" w:hAnsi="Arial" w:cs="Arial"/>
                <w:sz w:val="22"/>
                <w:szCs w:val="22"/>
              </w:rPr>
            </w:pPr>
            <w:r w:rsidRPr="00C33C08">
              <w:rPr>
                <w:rFonts w:ascii="Arial" w:hAnsi="Arial" w:cs="Arial"/>
                <w:sz w:val="22"/>
                <w:szCs w:val="22"/>
              </w:rPr>
              <w:t xml:space="preserve">2 Double pages of research on the artists Anthony </w:t>
            </w:r>
            <w:proofErr w:type="gramStart"/>
            <w:r w:rsidRPr="00C33C08">
              <w:rPr>
                <w:rFonts w:ascii="Arial" w:hAnsi="Arial" w:cs="Arial"/>
                <w:sz w:val="22"/>
                <w:szCs w:val="22"/>
              </w:rPr>
              <w:t>Green(</w:t>
            </w:r>
            <w:proofErr w:type="gramEnd"/>
            <w:r w:rsidRPr="00C33C08">
              <w:rPr>
                <w:rFonts w:ascii="Arial" w:hAnsi="Arial" w:cs="Arial"/>
                <w:sz w:val="22"/>
                <w:szCs w:val="22"/>
              </w:rPr>
              <w:t>British), Hope Gangloff (New Yorker) and Ikenaga Yasunari(Japanese</w:t>
            </w:r>
          </w:p>
        </w:tc>
        <w:tc>
          <w:tcPr>
            <w:tcW w:w="2976" w:type="dxa"/>
            <w:tcBorders>
              <w:top w:val="single" w:sz="8" w:space="0" w:color="auto"/>
              <w:bottom w:val="single" w:sz="4" w:space="0" w:color="auto"/>
              <w:right w:val="single" w:sz="4" w:space="0" w:color="auto"/>
            </w:tcBorders>
          </w:tcPr>
          <w:p w14:paraId="3B15814A" w14:textId="00E6241F" w:rsidR="003C4351" w:rsidRDefault="003C4351" w:rsidP="003C4351">
            <w:pPr>
              <w:rPr>
                <w:rFonts w:ascii="Arial" w:hAnsi="Arial"/>
                <w:sz w:val="22"/>
              </w:rPr>
            </w:pPr>
            <w:r>
              <w:rPr>
                <w:rFonts w:ascii="Arial" w:hAnsi="Arial"/>
                <w:sz w:val="22"/>
              </w:rPr>
              <w:t>See Share Point for ideas about what annotations to add to visual research of artists work.</w:t>
            </w:r>
          </w:p>
        </w:tc>
        <w:tc>
          <w:tcPr>
            <w:tcW w:w="3259" w:type="dxa"/>
            <w:tcBorders>
              <w:top w:val="single" w:sz="8" w:space="0" w:color="auto"/>
              <w:bottom w:val="single" w:sz="18" w:space="0" w:color="auto"/>
              <w:right w:val="single" w:sz="4" w:space="0" w:color="auto"/>
            </w:tcBorders>
          </w:tcPr>
          <w:p w14:paraId="0A53DF59" w14:textId="6E8907A2" w:rsidR="003C4351" w:rsidRPr="00892EF1" w:rsidRDefault="003C4351" w:rsidP="003C4351">
            <w:pPr>
              <w:rPr>
                <w:rFonts w:ascii="Arial" w:hAnsi="Arial"/>
                <w:sz w:val="22"/>
              </w:rPr>
            </w:pPr>
            <w:r w:rsidRPr="00892EF1">
              <w:rPr>
                <w:rFonts w:ascii="Arial" w:hAnsi="Arial"/>
                <w:sz w:val="22"/>
              </w:rPr>
              <w:t xml:space="preserve">Tate Shots: Paula Rego </w:t>
            </w:r>
          </w:p>
          <w:p w14:paraId="430DBCB7" w14:textId="77777777" w:rsidR="003C4351" w:rsidRDefault="003C4351" w:rsidP="003C4351">
            <w:pPr>
              <w:rPr>
                <w:rFonts w:ascii="Arial" w:hAnsi="Arial"/>
                <w:sz w:val="22"/>
              </w:rPr>
            </w:pPr>
          </w:p>
        </w:tc>
        <w:tc>
          <w:tcPr>
            <w:tcW w:w="4951" w:type="dxa"/>
            <w:tcBorders>
              <w:top w:val="single" w:sz="8" w:space="0" w:color="auto"/>
              <w:bottom w:val="single" w:sz="18" w:space="0" w:color="auto"/>
              <w:right w:val="single" w:sz="4" w:space="0" w:color="auto"/>
            </w:tcBorders>
            <w:shd w:val="clear" w:color="auto" w:fill="FAE2D5" w:themeFill="accent2" w:themeFillTint="33"/>
          </w:tcPr>
          <w:p w14:paraId="2B3C3C4B"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40E1D18D"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56378834" w14:textId="77777777" w:rsidR="003C4351" w:rsidRDefault="003C4351" w:rsidP="003C4351">
            <w:pPr>
              <w:rPr>
                <w:rFonts w:ascii="Arial" w:hAnsi="Arial"/>
                <w:sz w:val="18"/>
                <w:szCs w:val="18"/>
              </w:rPr>
            </w:pPr>
            <w:r w:rsidRPr="006057B2">
              <w:rPr>
                <w:rFonts w:ascii="Arial" w:hAnsi="Arial"/>
                <w:b/>
                <w:bCs/>
                <w:sz w:val="18"/>
                <w:szCs w:val="18"/>
              </w:rPr>
              <w:t>Enrichment:</w:t>
            </w:r>
            <w:r w:rsidRPr="006057B2">
              <w:rPr>
                <w:rFonts w:ascii="Arial" w:hAnsi="Arial"/>
                <w:sz w:val="18"/>
                <w:szCs w:val="18"/>
              </w:rPr>
              <w:t xml:space="preserve"> </w:t>
            </w:r>
            <w:r>
              <w:rPr>
                <w:rFonts w:ascii="Arial" w:hAnsi="Arial"/>
                <w:sz w:val="18"/>
                <w:szCs w:val="18"/>
              </w:rPr>
              <w:t>Drop-in: Fridays 12.15pm: Y1&amp;2 Careers advice, portfolios, interview practice</w:t>
            </w:r>
          </w:p>
          <w:p w14:paraId="010D813D" w14:textId="344F9B76" w:rsidR="003C4351" w:rsidRPr="006057B2" w:rsidRDefault="003C4351" w:rsidP="003C4351">
            <w:pPr>
              <w:rPr>
                <w:rFonts w:ascii="Arial" w:hAnsi="Arial"/>
                <w:b/>
                <w:bCs/>
                <w:sz w:val="18"/>
                <w:szCs w:val="18"/>
              </w:rPr>
            </w:pPr>
            <w:r>
              <w:rPr>
                <w:rFonts w:ascii="Arial" w:hAnsi="Arial"/>
                <w:sz w:val="18"/>
                <w:szCs w:val="18"/>
              </w:rPr>
              <w:t>Competition: Design mural for new Common Room, see Share Point for details.</w:t>
            </w:r>
          </w:p>
        </w:tc>
      </w:tr>
      <w:tr w:rsidR="003C4351" w14:paraId="635A9017" w14:textId="77777777" w:rsidTr="003C4351">
        <w:tc>
          <w:tcPr>
            <w:tcW w:w="1101" w:type="dxa"/>
            <w:tcBorders>
              <w:top w:val="single" w:sz="18" w:space="0" w:color="auto"/>
              <w:left w:val="single" w:sz="18" w:space="0" w:color="auto"/>
              <w:bottom w:val="single" w:sz="18" w:space="0" w:color="auto"/>
            </w:tcBorders>
          </w:tcPr>
          <w:p w14:paraId="32FDAF55" w14:textId="77777777" w:rsidR="003C4351" w:rsidRDefault="003C4351" w:rsidP="003C4351">
            <w:pPr>
              <w:rPr>
                <w:rFonts w:ascii="Arial" w:hAnsi="Arial"/>
                <w:sz w:val="22"/>
              </w:rPr>
            </w:pPr>
          </w:p>
        </w:tc>
        <w:tc>
          <w:tcPr>
            <w:tcW w:w="708" w:type="dxa"/>
            <w:tcBorders>
              <w:top w:val="single" w:sz="18" w:space="0" w:color="auto"/>
              <w:bottom w:val="single" w:sz="18" w:space="0" w:color="auto"/>
            </w:tcBorders>
          </w:tcPr>
          <w:p w14:paraId="493C2453" w14:textId="77777777" w:rsidR="003C4351" w:rsidRDefault="003C4351" w:rsidP="003C4351">
            <w:pPr>
              <w:rPr>
                <w:rFonts w:ascii="Arial" w:hAnsi="Arial"/>
                <w:sz w:val="22"/>
              </w:rPr>
            </w:pPr>
          </w:p>
        </w:tc>
        <w:tc>
          <w:tcPr>
            <w:tcW w:w="4110" w:type="dxa"/>
            <w:tcBorders>
              <w:top w:val="single" w:sz="18" w:space="0" w:color="auto"/>
              <w:bottom w:val="single" w:sz="18" w:space="0" w:color="auto"/>
            </w:tcBorders>
          </w:tcPr>
          <w:p w14:paraId="234A52D4" w14:textId="66B5E19F" w:rsidR="003C4351" w:rsidRPr="00C33C08" w:rsidRDefault="003C4351" w:rsidP="003C4351">
            <w:pPr>
              <w:rPr>
                <w:rFonts w:ascii="Arial" w:hAnsi="Arial" w:cs="Arial"/>
                <w:sz w:val="22"/>
                <w:szCs w:val="22"/>
              </w:rPr>
            </w:pPr>
            <w:r>
              <w:rPr>
                <w:rFonts w:ascii="Arial" w:hAnsi="Arial" w:cs="Arial"/>
                <w:sz w:val="22"/>
                <w:szCs w:val="22"/>
              </w:rPr>
              <w:t>HALF TERM</w:t>
            </w:r>
          </w:p>
        </w:tc>
        <w:tc>
          <w:tcPr>
            <w:tcW w:w="4960" w:type="dxa"/>
            <w:tcBorders>
              <w:top w:val="single" w:sz="18" w:space="0" w:color="auto"/>
              <w:bottom w:val="single" w:sz="18" w:space="0" w:color="auto"/>
            </w:tcBorders>
          </w:tcPr>
          <w:p w14:paraId="75585E36" w14:textId="77777777" w:rsidR="003C4351" w:rsidRPr="00C33C08" w:rsidRDefault="003C4351" w:rsidP="003C4351">
            <w:pPr>
              <w:rPr>
                <w:rFonts w:ascii="Arial" w:hAnsi="Arial" w:cs="Arial"/>
                <w:sz w:val="22"/>
                <w:szCs w:val="22"/>
              </w:rPr>
            </w:pPr>
          </w:p>
        </w:tc>
        <w:tc>
          <w:tcPr>
            <w:tcW w:w="2976" w:type="dxa"/>
            <w:tcBorders>
              <w:top w:val="single" w:sz="18" w:space="0" w:color="auto"/>
              <w:bottom w:val="single" w:sz="18" w:space="0" w:color="auto"/>
              <w:right w:val="single" w:sz="4" w:space="0" w:color="auto"/>
            </w:tcBorders>
          </w:tcPr>
          <w:p w14:paraId="5A233D98" w14:textId="77777777" w:rsidR="003C4351" w:rsidRDefault="003C4351" w:rsidP="003C4351">
            <w:pPr>
              <w:rPr>
                <w:rFonts w:ascii="Arial" w:hAnsi="Arial"/>
                <w:sz w:val="22"/>
              </w:rPr>
            </w:pPr>
          </w:p>
        </w:tc>
        <w:tc>
          <w:tcPr>
            <w:tcW w:w="3259" w:type="dxa"/>
            <w:tcBorders>
              <w:top w:val="single" w:sz="18" w:space="0" w:color="auto"/>
              <w:bottom w:val="single" w:sz="18" w:space="0" w:color="auto"/>
              <w:right w:val="single" w:sz="4" w:space="0" w:color="auto"/>
            </w:tcBorders>
          </w:tcPr>
          <w:p w14:paraId="14FED35A" w14:textId="77777777" w:rsidR="003C4351" w:rsidRPr="00892EF1" w:rsidRDefault="003C4351" w:rsidP="003C4351">
            <w:pPr>
              <w:rPr>
                <w:rFonts w:ascii="Arial" w:hAnsi="Arial"/>
                <w:sz w:val="22"/>
              </w:rPr>
            </w:pPr>
          </w:p>
        </w:tc>
        <w:tc>
          <w:tcPr>
            <w:tcW w:w="4951" w:type="dxa"/>
            <w:tcBorders>
              <w:top w:val="single" w:sz="18" w:space="0" w:color="auto"/>
              <w:bottom w:val="single" w:sz="18" w:space="0" w:color="auto"/>
              <w:right w:val="single" w:sz="4" w:space="0" w:color="auto"/>
            </w:tcBorders>
            <w:shd w:val="clear" w:color="auto" w:fill="FFFFFF" w:themeFill="background1"/>
          </w:tcPr>
          <w:p w14:paraId="0EFEE317" w14:textId="77777777" w:rsidR="003C4351" w:rsidRPr="006057B2" w:rsidRDefault="003C4351" w:rsidP="003C4351">
            <w:pPr>
              <w:rPr>
                <w:rFonts w:ascii="Arial" w:hAnsi="Arial"/>
                <w:b/>
                <w:bCs/>
                <w:sz w:val="18"/>
                <w:szCs w:val="18"/>
              </w:rPr>
            </w:pPr>
          </w:p>
        </w:tc>
      </w:tr>
      <w:tr w:rsidR="003C4351" w14:paraId="72A046FD" w14:textId="77777777" w:rsidTr="003C4351">
        <w:tc>
          <w:tcPr>
            <w:tcW w:w="1101" w:type="dxa"/>
            <w:tcBorders>
              <w:top w:val="single" w:sz="18" w:space="0" w:color="auto"/>
              <w:left w:val="single" w:sz="18" w:space="0" w:color="auto"/>
            </w:tcBorders>
          </w:tcPr>
          <w:p w14:paraId="3CFAAA30" w14:textId="368E7B5B" w:rsidR="003C4351" w:rsidRDefault="003C4351" w:rsidP="003C4351">
            <w:pPr>
              <w:rPr>
                <w:rFonts w:ascii="Arial" w:hAnsi="Arial"/>
                <w:sz w:val="22"/>
              </w:rPr>
            </w:pPr>
            <w:r>
              <w:rPr>
                <w:rFonts w:ascii="Arial" w:hAnsi="Arial"/>
                <w:sz w:val="22"/>
              </w:rPr>
              <w:t>8</w:t>
            </w:r>
          </w:p>
        </w:tc>
        <w:tc>
          <w:tcPr>
            <w:tcW w:w="708" w:type="dxa"/>
            <w:tcBorders>
              <w:top w:val="single" w:sz="18" w:space="0" w:color="auto"/>
            </w:tcBorders>
          </w:tcPr>
          <w:p w14:paraId="775FC495" w14:textId="77777777" w:rsidR="003C4351" w:rsidRDefault="003C4351" w:rsidP="003C4351">
            <w:pPr>
              <w:rPr>
                <w:rFonts w:ascii="Arial" w:hAnsi="Arial"/>
                <w:sz w:val="22"/>
              </w:rPr>
            </w:pPr>
            <w:r>
              <w:rPr>
                <w:rFonts w:ascii="Arial" w:hAnsi="Arial"/>
                <w:sz w:val="22"/>
              </w:rPr>
              <w:t>Nov 4</w:t>
            </w:r>
          </w:p>
        </w:tc>
        <w:tc>
          <w:tcPr>
            <w:tcW w:w="4110" w:type="dxa"/>
            <w:tcBorders>
              <w:top w:val="single" w:sz="18" w:space="0" w:color="auto"/>
            </w:tcBorders>
          </w:tcPr>
          <w:p w14:paraId="38424427" w14:textId="20D3B824" w:rsidR="003C4351" w:rsidRPr="00C33C08" w:rsidRDefault="003C4351" w:rsidP="003C4351">
            <w:pPr>
              <w:rPr>
                <w:rFonts w:ascii="Arial" w:hAnsi="Arial" w:cs="Arial"/>
                <w:sz w:val="22"/>
                <w:szCs w:val="22"/>
              </w:rPr>
            </w:pPr>
            <w:r>
              <w:rPr>
                <w:rFonts w:ascii="Arial" w:hAnsi="Arial" w:cs="Arial"/>
                <w:sz w:val="22"/>
                <w:szCs w:val="22"/>
              </w:rPr>
              <w:t>4</w:t>
            </w:r>
            <w:r w:rsidRPr="00C33C08">
              <w:rPr>
                <w:rFonts w:ascii="Arial" w:hAnsi="Arial" w:cs="Arial"/>
                <w:sz w:val="22"/>
                <w:szCs w:val="22"/>
              </w:rPr>
              <w:t xml:space="preserve"> </w:t>
            </w:r>
            <w:proofErr w:type="gramStart"/>
            <w:r w:rsidRPr="00C33C08">
              <w:rPr>
                <w:rFonts w:ascii="Arial" w:hAnsi="Arial" w:cs="Arial"/>
                <w:sz w:val="22"/>
                <w:szCs w:val="22"/>
              </w:rPr>
              <w:t>INSET</w:t>
            </w:r>
            <w:proofErr w:type="gramEnd"/>
          </w:p>
          <w:p w14:paraId="30057D78" w14:textId="4E7BC32E" w:rsidR="003C4351" w:rsidRPr="00C33C08" w:rsidRDefault="003C4351" w:rsidP="003C4351">
            <w:pPr>
              <w:rPr>
                <w:rFonts w:ascii="Arial" w:hAnsi="Arial" w:cs="Arial"/>
                <w:sz w:val="22"/>
                <w:szCs w:val="22"/>
              </w:rPr>
            </w:pPr>
            <w:r>
              <w:rPr>
                <w:rFonts w:ascii="Arial" w:hAnsi="Arial" w:cs="Arial"/>
                <w:sz w:val="22"/>
                <w:szCs w:val="22"/>
              </w:rPr>
              <w:t>Composition intro to canvas on Photoshop and task.</w:t>
            </w:r>
          </w:p>
        </w:tc>
        <w:tc>
          <w:tcPr>
            <w:tcW w:w="4960" w:type="dxa"/>
            <w:tcBorders>
              <w:top w:val="single" w:sz="18" w:space="0" w:color="auto"/>
            </w:tcBorders>
          </w:tcPr>
          <w:p w14:paraId="5DAB2974" w14:textId="0E0E3811" w:rsidR="003C4351" w:rsidRPr="00C33C08" w:rsidRDefault="003C4351" w:rsidP="003C4351">
            <w:pPr>
              <w:rPr>
                <w:rFonts w:ascii="Arial" w:hAnsi="Arial" w:cs="Arial"/>
                <w:sz w:val="22"/>
                <w:szCs w:val="22"/>
              </w:rPr>
            </w:pPr>
            <w:r>
              <w:rPr>
                <w:rFonts w:ascii="Arial" w:hAnsi="Arial"/>
                <w:sz w:val="22"/>
              </w:rPr>
              <w:t>T</w:t>
            </w:r>
            <w:r w:rsidRPr="00621647">
              <w:rPr>
                <w:rFonts w:ascii="Arial" w:hAnsi="Arial"/>
                <w:sz w:val="22"/>
              </w:rPr>
              <w:t>o complete the composition drawing task. The</w:t>
            </w:r>
            <w:r>
              <w:rPr>
                <w:rFonts w:ascii="Arial" w:hAnsi="Arial"/>
                <w:sz w:val="22"/>
              </w:rPr>
              <w:t>n</w:t>
            </w:r>
            <w:r w:rsidRPr="00621647">
              <w:rPr>
                <w:rFonts w:ascii="Arial" w:hAnsi="Arial"/>
                <w:sz w:val="22"/>
              </w:rPr>
              <w:t xml:space="preserve"> create a single page </w:t>
            </w:r>
            <w:proofErr w:type="spellStart"/>
            <w:r w:rsidRPr="00621647">
              <w:rPr>
                <w:rFonts w:ascii="Arial" w:hAnsi="Arial"/>
                <w:sz w:val="22"/>
              </w:rPr>
              <w:t>moodboard</w:t>
            </w:r>
            <w:proofErr w:type="spellEnd"/>
            <w:r w:rsidRPr="00621647">
              <w:rPr>
                <w:rFonts w:ascii="Arial" w:hAnsi="Arial"/>
                <w:sz w:val="22"/>
              </w:rPr>
              <w:t xml:space="preserve"> of painted portraits </w:t>
            </w:r>
            <w:r>
              <w:rPr>
                <w:rFonts w:ascii="Arial" w:hAnsi="Arial"/>
                <w:sz w:val="22"/>
              </w:rPr>
              <w:t xml:space="preserve">chosen </w:t>
            </w:r>
            <w:r w:rsidRPr="00621647">
              <w:rPr>
                <w:rFonts w:ascii="Arial" w:hAnsi="Arial"/>
                <w:sz w:val="22"/>
              </w:rPr>
              <w:t xml:space="preserve">from the internet and 1 page of research on </w:t>
            </w:r>
            <w:r>
              <w:rPr>
                <w:rFonts w:ascii="Arial" w:hAnsi="Arial"/>
                <w:sz w:val="22"/>
              </w:rPr>
              <w:t>the</w:t>
            </w:r>
            <w:r w:rsidRPr="00621647">
              <w:rPr>
                <w:rFonts w:ascii="Arial" w:hAnsi="Arial"/>
                <w:sz w:val="22"/>
              </w:rPr>
              <w:t xml:space="preserve"> </w:t>
            </w:r>
            <w:proofErr w:type="spellStart"/>
            <w:r w:rsidRPr="00621647">
              <w:rPr>
                <w:rFonts w:ascii="Arial" w:hAnsi="Arial"/>
                <w:sz w:val="22"/>
              </w:rPr>
              <w:t>favorite</w:t>
            </w:r>
            <w:proofErr w:type="spellEnd"/>
            <w:r w:rsidRPr="00621647">
              <w:rPr>
                <w:rFonts w:ascii="Arial" w:hAnsi="Arial"/>
                <w:sz w:val="22"/>
              </w:rPr>
              <w:t xml:space="preserve"> portrait artist</w:t>
            </w:r>
            <w:r>
              <w:rPr>
                <w:rFonts w:ascii="Arial" w:hAnsi="Arial"/>
                <w:sz w:val="22"/>
              </w:rPr>
              <w:t>, annotation questions on share Point.</w:t>
            </w:r>
          </w:p>
        </w:tc>
        <w:tc>
          <w:tcPr>
            <w:tcW w:w="2976" w:type="dxa"/>
            <w:tcBorders>
              <w:top w:val="single" w:sz="18" w:space="0" w:color="auto"/>
              <w:right w:val="single" w:sz="4" w:space="0" w:color="auto"/>
            </w:tcBorders>
          </w:tcPr>
          <w:p w14:paraId="3BFC2200" w14:textId="77777777" w:rsidR="003C4351" w:rsidRDefault="003C4351" w:rsidP="003C4351">
            <w:pPr>
              <w:rPr>
                <w:rFonts w:ascii="Arial" w:hAnsi="Arial"/>
                <w:sz w:val="22"/>
              </w:rPr>
            </w:pPr>
            <w:r>
              <w:rPr>
                <w:rFonts w:ascii="Arial" w:hAnsi="Arial"/>
                <w:sz w:val="22"/>
              </w:rPr>
              <w:t>Power Point introduction to Composition, take notes in sketchbook on basic rules &amp; explanations.</w:t>
            </w:r>
          </w:p>
          <w:p w14:paraId="0A621E36" w14:textId="52B13AA8" w:rsidR="003C4351" w:rsidRDefault="003C4351" w:rsidP="003C4351">
            <w:pPr>
              <w:rPr>
                <w:rFonts w:ascii="Arial" w:hAnsi="Arial"/>
                <w:sz w:val="22"/>
              </w:rPr>
            </w:pPr>
            <w:r>
              <w:rPr>
                <w:rFonts w:ascii="Arial" w:hAnsi="Arial"/>
                <w:sz w:val="22"/>
              </w:rPr>
              <w:t xml:space="preserve">See Share Point for ‘How to use a Canvas Mask guide’ to help compose canvas on </w:t>
            </w:r>
            <w:proofErr w:type="spellStart"/>
            <w:r>
              <w:rPr>
                <w:rFonts w:ascii="Arial" w:hAnsi="Arial"/>
                <w:sz w:val="22"/>
              </w:rPr>
              <w:t>Photoshop.See</w:t>
            </w:r>
            <w:proofErr w:type="spellEnd"/>
            <w:r>
              <w:rPr>
                <w:rFonts w:ascii="Arial" w:hAnsi="Arial"/>
                <w:sz w:val="22"/>
              </w:rPr>
              <w:t xml:space="preserve"> Share Point for all set work with examples and Power Points.</w:t>
            </w:r>
          </w:p>
        </w:tc>
        <w:tc>
          <w:tcPr>
            <w:tcW w:w="3259" w:type="dxa"/>
            <w:tcBorders>
              <w:top w:val="single" w:sz="18" w:space="0" w:color="auto"/>
              <w:right w:val="single" w:sz="4" w:space="0" w:color="auto"/>
            </w:tcBorders>
          </w:tcPr>
          <w:p w14:paraId="2CFD3139" w14:textId="77777777" w:rsidR="003C4351" w:rsidRPr="00892EF1" w:rsidRDefault="003C4351" w:rsidP="003C4351">
            <w:pPr>
              <w:rPr>
                <w:rFonts w:ascii="Arial" w:hAnsi="Arial"/>
                <w:sz w:val="22"/>
              </w:rPr>
            </w:pPr>
            <w:r w:rsidRPr="00892EF1">
              <w:rPr>
                <w:rFonts w:ascii="Arial" w:hAnsi="Arial"/>
                <w:sz w:val="22"/>
              </w:rPr>
              <w:t>Tate Shots: Quentin Blake. </w:t>
            </w:r>
          </w:p>
          <w:p w14:paraId="712DB3A3" w14:textId="77777777" w:rsidR="003C4351" w:rsidRDefault="003C4351" w:rsidP="003C4351">
            <w:pPr>
              <w:rPr>
                <w:rFonts w:ascii="Arial" w:hAnsi="Arial"/>
                <w:sz w:val="22"/>
              </w:rPr>
            </w:pPr>
          </w:p>
        </w:tc>
        <w:tc>
          <w:tcPr>
            <w:tcW w:w="4951" w:type="dxa"/>
            <w:tcBorders>
              <w:top w:val="single" w:sz="18" w:space="0" w:color="auto"/>
              <w:right w:val="single" w:sz="4" w:space="0" w:color="auto"/>
            </w:tcBorders>
            <w:shd w:val="clear" w:color="auto" w:fill="FAE2D5" w:themeFill="accent2" w:themeFillTint="33"/>
          </w:tcPr>
          <w:p w14:paraId="015172FF"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2CB56100"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455717F7"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393F3157" w14:textId="2BB9B82B"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4854A73A" w14:textId="77777777" w:rsidR="003C4351" w:rsidRPr="006057B2" w:rsidRDefault="003C4351" w:rsidP="003C4351">
            <w:pPr>
              <w:rPr>
                <w:rFonts w:ascii="Arial" w:hAnsi="Arial"/>
                <w:sz w:val="18"/>
                <w:szCs w:val="18"/>
              </w:rPr>
            </w:pPr>
          </w:p>
        </w:tc>
      </w:tr>
      <w:tr w:rsidR="003C4351" w14:paraId="21BC5324" w14:textId="77777777" w:rsidTr="003C4351">
        <w:tc>
          <w:tcPr>
            <w:tcW w:w="1101" w:type="dxa"/>
            <w:tcBorders>
              <w:left w:val="single" w:sz="18" w:space="0" w:color="auto"/>
            </w:tcBorders>
          </w:tcPr>
          <w:p w14:paraId="09D05FD5" w14:textId="31358805" w:rsidR="003C4351" w:rsidRDefault="003C4351" w:rsidP="003C4351">
            <w:pPr>
              <w:rPr>
                <w:rFonts w:ascii="Arial" w:hAnsi="Arial"/>
                <w:sz w:val="22"/>
              </w:rPr>
            </w:pPr>
            <w:r>
              <w:rPr>
                <w:rFonts w:ascii="Arial" w:hAnsi="Arial"/>
                <w:sz w:val="22"/>
              </w:rPr>
              <w:t>9</w:t>
            </w:r>
          </w:p>
        </w:tc>
        <w:tc>
          <w:tcPr>
            <w:tcW w:w="708" w:type="dxa"/>
          </w:tcPr>
          <w:p w14:paraId="19F9350A" w14:textId="77777777" w:rsidR="003C4351" w:rsidRDefault="003C4351" w:rsidP="003C4351">
            <w:pPr>
              <w:rPr>
                <w:rFonts w:ascii="Arial" w:hAnsi="Arial"/>
                <w:sz w:val="22"/>
              </w:rPr>
            </w:pPr>
            <w:r>
              <w:rPr>
                <w:rFonts w:ascii="Arial" w:hAnsi="Arial"/>
                <w:sz w:val="22"/>
              </w:rPr>
              <w:t>11</w:t>
            </w:r>
          </w:p>
        </w:tc>
        <w:tc>
          <w:tcPr>
            <w:tcW w:w="4110" w:type="dxa"/>
          </w:tcPr>
          <w:p w14:paraId="201A2916" w14:textId="71274A8A" w:rsidR="003C4351" w:rsidRDefault="003C4351" w:rsidP="003C4351">
            <w:pPr>
              <w:rPr>
                <w:rFonts w:ascii="Arial" w:hAnsi="Arial"/>
                <w:sz w:val="22"/>
              </w:rPr>
            </w:pPr>
            <w:r>
              <w:rPr>
                <w:rFonts w:ascii="Arial" w:hAnsi="Arial"/>
                <w:sz w:val="22"/>
              </w:rPr>
              <w:t>Wed Open Evening</w:t>
            </w:r>
          </w:p>
          <w:p w14:paraId="3972BA92" w14:textId="77777777" w:rsidR="003C4351" w:rsidRDefault="003C4351" w:rsidP="003C4351">
            <w:pPr>
              <w:rPr>
                <w:rFonts w:ascii="Arial" w:hAnsi="Arial"/>
                <w:sz w:val="22"/>
              </w:rPr>
            </w:pPr>
            <w:r>
              <w:rPr>
                <w:rFonts w:ascii="Arial" w:hAnsi="Arial"/>
                <w:sz w:val="22"/>
              </w:rPr>
              <w:t>Thurs Open Evening</w:t>
            </w:r>
          </w:p>
          <w:p w14:paraId="718E3924" w14:textId="77777777" w:rsidR="003C4351" w:rsidRDefault="003C4351" w:rsidP="003C4351">
            <w:pPr>
              <w:rPr>
                <w:rFonts w:ascii="Arial" w:hAnsi="Arial"/>
                <w:sz w:val="22"/>
              </w:rPr>
            </w:pPr>
            <w:r>
              <w:rPr>
                <w:rFonts w:ascii="Arial" w:hAnsi="Arial"/>
                <w:sz w:val="22"/>
              </w:rPr>
              <w:t>Friday no lessons.</w:t>
            </w:r>
          </w:p>
          <w:p w14:paraId="08747F20" w14:textId="78332059" w:rsidR="003C4351" w:rsidRDefault="003C4351" w:rsidP="003C4351">
            <w:pPr>
              <w:rPr>
                <w:rFonts w:ascii="Arial" w:hAnsi="Arial"/>
                <w:sz w:val="22"/>
              </w:rPr>
            </w:pPr>
            <w:r w:rsidRPr="00C33C08">
              <w:rPr>
                <w:rFonts w:ascii="Arial" w:hAnsi="Arial" w:cs="Arial"/>
                <w:sz w:val="22"/>
                <w:szCs w:val="22"/>
              </w:rPr>
              <w:t>Present reduction print in sketchbook, fully annotated and titled.</w:t>
            </w:r>
          </w:p>
        </w:tc>
        <w:tc>
          <w:tcPr>
            <w:tcW w:w="4960" w:type="dxa"/>
          </w:tcPr>
          <w:p w14:paraId="783DB4D4" w14:textId="2D329C29" w:rsidR="003C4351" w:rsidRDefault="003C4351" w:rsidP="003C4351">
            <w:pPr>
              <w:rPr>
                <w:rFonts w:ascii="Arial" w:hAnsi="Arial"/>
                <w:sz w:val="22"/>
              </w:rPr>
            </w:pPr>
            <w:r w:rsidRPr="00C33C08">
              <w:rPr>
                <w:rFonts w:ascii="Arial" w:hAnsi="Arial" w:cs="Arial"/>
                <w:sz w:val="22"/>
                <w:szCs w:val="22"/>
              </w:rPr>
              <w:t xml:space="preserve">Use this time to make sure ALL your class and </w:t>
            </w:r>
            <w:proofErr w:type="spellStart"/>
            <w:r w:rsidRPr="00C33C08">
              <w:rPr>
                <w:rFonts w:ascii="Arial" w:hAnsi="Arial" w:cs="Arial"/>
                <w:sz w:val="22"/>
                <w:szCs w:val="22"/>
              </w:rPr>
              <w:t>homeworks</w:t>
            </w:r>
            <w:proofErr w:type="spellEnd"/>
            <w:r w:rsidRPr="00C33C08">
              <w:rPr>
                <w:rFonts w:ascii="Arial" w:hAnsi="Arial" w:cs="Arial"/>
                <w:sz w:val="22"/>
                <w:szCs w:val="22"/>
              </w:rPr>
              <w:t xml:space="preserve"> are presented beautifully in your book. You start the painting project next week.</w:t>
            </w:r>
          </w:p>
        </w:tc>
        <w:tc>
          <w:tcPr>
            <w:tcW w:w="2976" w:type="dxa"/>
            <w:tcBorders>
              <w:right w:val="single" w:sz="4" w:space="0" w:color="auto"/>
            </w:tcBorders>
          </w:tcPr>
          <w:p w14:paraId="724F30C8" w14:textId="2AFE763E" w:rsidR="003C4351" w:rsidRDefault="003C4351" w:rsidP="003C4351">
            <w:pPr>
              <w:rPr>
                <w:rFonts w:ascii="Arial" w:hAnsi="Arial"/>
                <w:sz w:val="22"/>
              </w:rPr>
            </w:pPr>
            <w:r>
              <w:rPr>
                <w:rFonts w:ascii="Arial" w:hAnsi="Arial"/>
                <w:sz w:val="22"/>
              </w:rPr>
              <w:t>See Share Point for all set work with examples and Power Points.</w:t>
            </w:r>
          </w:p>
        </w:tc>
        <w:tc>
          <w:tcPr>
            <w:tcW w:w="3259" w:type="dxa"/>
            <w:tcBorders>
              <w:right w:val="single" w:sz="4" w:space="0" w:color="auto"/>
            </w:tcBorders>
          </w:tcPr>
          <w:p w14:paraId="6B538526" w14:textId="28DA6364" w:rsidR="003C4351" w:rsidRPr="00892EF1" w:rsidRDefault="003C4351" w:rsidP="003C4351">
            <w:pPr>
              <w:rPr>
                <w:rFonts w:ascii="Arial" w:hAnsi="Arial"/>
                <w:sz w:val="22"/>
              </w:rPr>
            </w:pPr>
            <w:r w:rsidRPr="00892EF1">
              <w:rPr>
                <w:rFonts w:ascii="Arial" w:hAnsi="Arial"/>
                <w:sz w:val="22"/>
              </w:rPr>
              <w:t>You Tube: Tate Shots: Bob and Roberta Smith</w:t>
            </w:r>
          </w:p>
          <w:p w14:paraId="630F6DF4" w14:textId="77777777" w:rsidR="003C4351" w:rsidRDefault="003C4351" w:rsidP="003C4351">
            <w:pPr>
              <w:rPr>
                <w:rFonts w:ascii="Arial" w:hAnsi="Arial"/>
                <w:sz w:val="22"/>
              </w:rPr>
            </w:pPr>
          </w:p>
        </w:tc>
        <w:tc>
          <w:tcPr>
            <w:tcW w:w="4951" w:type="dxa"/>
            <w:tcBorders>
              <w:right w:val="single" w:sz="4" w:space="0" w:color="auto"/>
            </w:tcBorders>
            <w:shd w:val="clear" w:color="auto" w:fill="FAE2D5" w:themeFill="accent2" w:themeFillTint="33"/>
          </w:tcPr>
          <w:p w14:paraId="61FA08DF"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50334E0B"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5B45DF93"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229EF39B" w14:textId="0EDB26E9"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46F435AF" w14:textId="77777777" w:rsidR="003C4351" w:rsidRPr="006057B2" w:rsidRDefault="003C4351" w:rsidP="003C4351">
            <w:pPr>
              <w:rPr>
                <w:rFonts w:ascii="Arial" w:hAnsi="Arial"/>
                <w:sz w:val="18"/>
                <w:szCs w:val="18"/>
              </w:rPr>
            </w:pPr>
          </w:p>
        </w:tc>
      </w:tr>
      <w:tr w:rsidR="003C4351" w14:paraId="50BD3E4D" w14:textId="77777777" w:rsidTr="003C4351">
        <w:tc>
          <w:tcPr>
            <w:tcW w:w="1101" w:type="dxa"/>
            <w:tcBorders>
              <w:left w:val="single" w:sz="18" w:space="0" w:color="auto"/>
            </w:tcBorders>
          </w:tcPr>
          <w:p w14:paraId="50CE5A61" w14:textId="11485DB8" w:rsidR="003C4351" w:rsidRDefault="003C4351" w:rsidP="003C4351">
            <w:pPr>
              <w:rPr>
                <w:rFonts w:ascii="Arial" w:hAnsi="Arial"/>
                <w:sz w:val="22"/>
              </w:rPr>
            </w:pPr>
            <w:r>
              <w:rPr>
                <w:rFonts w:ascii="Arial" w:hAnsi="Arial"/>
                <w:sz w:val="22"/>
              </w:rPr>
              <w:t>10</w:t>
            </w:r>
          </w:p>
        </w:tc>
        <w:tc>
          <w:tcPr>
            <w:tcW w:w="708" w:type="dxa"/>
          </w:tcPr>
          <w:p w14:paraId="176E0DF6" w14:textId="77777777" w:rsidR="003C4351" w:rsidRDefault="003C4351" w:rsidP="003C4351">
            <w:pPr>
              <w:rPr>
                <w:rFonts w:ascii="Arial" w:hAnsi="Arial"/>
                <w:sz w:val="22"/>
              </w:rPr>
            </w:pPr>
            <w:r>
              <w:rPr>
                <w:rFonts w:ascii="Arial" w:hAnsi="Arial"/>
                <w:sz w:val="22"/>
              </w:rPr>
              <w:t>18</w:t>
            </w:r>
          </w:p>
        </w:tc>
        <w:tc>
          <w:tcPr>
            <w:tcW w:w="4110" w:type="dxa"/>
          </w:tcPr>
          <w:p w14:paraId="725263F4" w14:textId="77777777" w:rsidR="003C4351" w:rsidRPr="00621647" w:rsidRDefault="003C4351" w:rsidP="003C4351">
            <w:pPr>
              <w:rPr>
                <w:rFonts w:ascii="Arial" w:hAnsi="Arial"/>
                <w:sz w:val="22"/>
              </w:rPr>
            </w:pPr>
            <w:r w:rsidRPr="00621647">
              <w:rPr>
                <w:rFonts w:ascii="Arial" w:hAnsi="Arial"/>
                <w:sz w:val="22"/>
              </w:rPr>
              <w:t>Complete the composition of the canvas and translate onto stained and prepared canvas as demonstrated in class.</w:t>
            </w:r>
          </w:p>
          <w:p w14:paraId="741A5E38" w14:textId="77777777" w:rsidR="003C4351" w:rsidRDefault="003C4351" w:rsidP="003C4351">
            <w:pPr>
              <w:rPr>
                <w:rFonts w:ascii="Arial" w:hAnsi="Arial"/>
                <w:sz w:val="22"/>
              </w:rPr>
            </w:pPr>
          </w:p>
        </w:tc>
        <w:tc>
          <w:tcPr>
            <w:tcW w:w="4960" w:type="dxa"/>
          </w:tcPr>
          <w:p w14:paraId="257DDE62" w14:textId="77777777" w:rsidR="003C4351" w:rsidRPr="005E34B5" w:rsidRDefault="003C4351" w:rsidP="003C4351">
            <w:pPr>
              <w:rPr>
                <w:rFonts w:ascii="Arial" w:hAnsi="Arial"/>
                <w:sz w:val="22"/>
              </w:rPr>
            </w:pPr>
            <w:r w:rsidRPr="005E34B5">
              <w:rPr>
                <w:rFonts w:ascii="Arial" w:hAnsi="Arial"/>
                <w:sz w:val="22"/>
              </w:rPr>
              <w:t xml:space="preserve">Make a single page collage of </w:t>
            </w:r>
            <w:proofErr w:type="spellStart"/>
            <w:r w:rsidRPr="005E34B5">
              <w:rPr>
                <w:rFonts w:ascii="Arial" w:hAnsi="Arial"/>
                <w:sz w:val="22"/>
              </w:rPr>
              <w:t>favorite</w:t>
            </w:r>
            <w:proofErr w:type="spellEnd"/>
            <w:r w:rsidRPr="005E34B5">
              <w:rPr>
                <w:rFonts w:ascii="Arial" w:hAnsi="Arial"/>
                <w:sz w:val="22"/>
              </w:rPr>
              <w:t xml:space="preserve"> 5(</w:t>
            </w:r>
            <w:proofErr w:type="spellStart"/>
            <w:r w:rsidRPr="005E34B5">
              <w:rPr>
                <w:rFonts w:ascii="Arial" w:hAnsi="Arial"/>
                <w:sz w:val="22"/>
              </w:rPr>
              <w:t>ish</w:t>
            </w:r>
            <w:proofErr w:type="spellEnd"/>
            <w:r w:rsidRPr="005E34B5">
              <w:rPr>
                <w:rFonts w:ascii="Arial" w:hAnsi="Arial"/>
                <w:sz w:val="22"/>
              </w:rPr>
              <w:t xml:space="preserve">)colours using internet images; </w:t>
            </w:r>
            <w:proofErr w:type="spellStart"/>
            <w:proofErr w:type="gramStart"/>
            <w:r>
              <w:rPr>
                <w:rFonts w:ascii="Arial" w:hAnsi="Arial"/>
                <w:sz w:val="22"/>
              </w:rPr>
              <w:t>eg.</w:t>
            </w:r>
            <w:r w:rsidRPr="005E34B5">
              <w:rPr>
                <w:rFonts w:ascii="Arial" w:hAnsi="Arial"/>
                <w:sz w:val="22"/>
              </w:rPr>
              <w:t>artists</w:t>
            </w:r>
            <w:proofErr w:type="spellEnd"/>
            <w:proofErr w:type="gramEnd"/>
            <w:r w:rsidRPr="005E34B5">
              <w:rPr>
                <w:rFonts w:ascii="Arial" w:hAnsi="Arial"/>
                <w:sz w:val="22"/>
              </w:rPr>
              <w:t xml:space="preserve"> paintings, patterns, clothes, shoes, music posters, books, films, objects, photo of landscapes, seascapes, plants. See the examples on Susie's Pinterest boards on colour </w:t>
            </w:r>
            <w:proofErr w:type="gramStart"/>
            <w:r w:rsidRPr="005E34B5">
              <w:rPr>
                <w:rFonts w:ascii="Arial" w:hAnsi="Arial"/>
                <w:sz w:val="22"/>
              </w:rPr>
              <w:t>palettes .</w:t>
            </w:r>
            <w:proofErr w:type="gramEnd"/>
          </w:p>
          <w:p w14:paraId="329D91F7" w14:textId="5E1AEBC3" w:rsidR="003C4351" w:rsidRDefault="003C4351" w:rsidP="003C4351">
            <w:pPr>
              <w:rPr>
                <w:rFonts w:ascii="Arial" w:hAnsi="Arial"/>
                <w:sz w:val="22"/>
              </w:rPr>
            </w:pPr>
            <w:r w:rsidRPr="005E34B5">
              <w:rPr>
                <w:rFonts w:ascii="Arial" w:hAnsi="Arial"/>
                <w:sz w:val="22"/>
              </w:rPr>
              <w:t xml:space="preserve">Take 9 photos </w:t>
            </w:r>
            <w:proofErr w:type="gramStart"/>
            <w:r w:rsidRPr="005E34B5">
              <w:rPr>
                <w:rFonts w:ascii="Arial" w:hAnsi="Arial"/>
                <w:sz w:val="22"/>
              </w:rPr>
              <w:t>of  an</w:t>
            </w:r>
            <w:proofErr w:type="gramEnd"/>
            <w:r w:rsidRPr="005E34B5">
              <w:rPr>
                <w:rFonts w:ascii="Arial" w:hAnsi="Arial"/>
                <w:sz w:val="22"/>
              </w:rPr>
              <w:t xml:space="preserve"> object/s from your real life, where the colour </w:t>
            </w:r>
            <w:r>
              <w:rPr>
                <w:rFonts w:ascii="Arial" w:hAnsi="Arial"/>
                <w:sz w:val="22"/>
              </w:rPr>
              <w:t>suggests</w:t>
            </w:r>
            <w:r w:rsidRPr="005E34B5">
              <w:rPr>
                <w:rFonts w:ascii="Arial" w:hAnsi="Arial"/>
                <w:sz w:val="22"/>
              </w:rPr>
              <w:t>: *happy *energetic* sleepy* hungry* grumpy* nostalgic* calm* tired* angry</w:t>
            </w:r>
            <w:r>
              <w:rPr>
                <w:rFonts w:ascii="Arial" w:hAnsi="Arial"/>
                <w:sz w:val="22"/>
              </w:rPr>
              <w:t>.</w:t>
            </w:r>
          </w:p>
        </w:tc>
        <w:tc>
          <w:tcPr>
            <w:tcW w:w="2976" w:type="dxa"/>
            <w:tcBorders>
              <w:right w:val="single" w:sz="4" w:space="0" w:color="auto"/>
            </w:tcBorders>
          </w:tcPr>
          <w:p w14:paraId="61F581E0" w14:textId="49F09FAB" w:rsidR="003C4351" w:rsidRDefault="003C4351" w:rsidP="003C4351">
            <w:pPr>
              <w:rPr>
                <w:rFonts w:ascii="Arial" w:hAnsi="Arial"/>
                <w:sz w:val="22"/>
              </w:rPr>
            </w:pPr>
            <w:r>
              <w:rPr>
                <w:rFonts w:ascii="Arial" w:hAnsi="Arial"/>
                <w:sz w:val="22"/>
              </w:rPr>
              <w:t>See Share Point for Rod Taylor analysis questions.</w:t>
            </w:r>
          </w:p>
        </w:tc>
        <w:tc>
          <w:tcPr>
            <w:tcW w:w="3259" w:type="dxa"/>
            <w:tcBorders>
              <w:right w:val="single" w:sz="4" w:space="0" w:color="auto"/>
            </w:tcBorders>
          </w:tcPr>
          <w:p w14:paraId="228463B7" w14:textId="33757504" w:rsidR="003C4351" w:rsidRDefault="003C4351" w:rsidP="003C4351">
            <w:pPr>
              <w:rPr>
                <w:rFonts w:ascii="Arial" w:hAnsi="Arial"/>
                <w:sz w:val="22"/>
              </w:rPr>
            </w:pPr>
            <w:r w:rsidRPr="00892EF1">
              <w:rPr>
                <w:rFonts w:ascii="Arial" w:hAnsi="Arial"/>
                <w:sz w:val="22"/>
              </w:rPr>
              <w:t>You Tube: Tate Shots: Street Art</w:t>
            </w:r>
          </w:p>
        </w:tc>
        <w:tc>
          <w:tcPr>
            <w:tcW w:w="4951" w:type="dxa"/>
            <w:tcBorders>
              <w:right w:val="single" w:sz="4" w:space="0" w:color="auto"/>
            </w:tcBorders>
            <w:shd w:val="clear" w:color="auto" w:fill="FAE2D5" w:themeFill="accent2" w:themeFillTint="33"/>
          </w:tcPr>
          <w:p w14:paraId="4BF22830"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23FCA8EF"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2EE99717"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52562505" w14:textId="5CC2897E" w:rsidR="003C4351" w:rsidRPr="006057B2" w:rsidRDefault="003C4351" w:rsidP="003C4351">
            <w:pPr>
              <w:rPr>
                <w:rFonts w:ascii="Arial" w:hAnsi="Arial"/>
                <w:sz w:val="18"/>
                <w:szCs w:val="18"/>
              </w:rPr>
            </w:pPr>
            <w:r w:rsidRPr="006057B2">
              <w:rPr>
                <w:rFonts w:ascii="Arial" w:hAnsi="Arial"/>
                <w:b/>
                <w:bCs/>
                <w:sz w:val="18"/>
                <w:szCs w:val="18"/>
              </w:rPr>
              <w:t>Enrichment:</w:t>
            </w:r>
            <w:r w:rsidRPr="006057B2">
              <w:rPr>
                <w:rFonts w:ascii="Arial" w:hAnsi="Arial"/>
                <w:sz w:val="18"/>
                <w:szCs w:val="18"/>
              </w:rPr>
              <w:t xml:space="preserve"> </w:t>
            </w:r>
            <w:r>
              <w:rPr>
                <w:rFonts w:ascii="Arial" w:hAnsi="Arial"/>
                <w:sz w:val="18"/>
                <w:szCs w:val="18"/>
              </w:rPr>
              <w:t>Drop-in: Fridays 12.15pm: Y1&amp;</w:t>
            </w:r>
            <w:proofErr w:type="gramStart"/>
            <w:r>
              <w:rPr>
                <w:rFonts w:ascii="Arial" w:hAnsi="Arial"/>
                <w:sz w:val="18"/>
                <w:szCs w:val="18"/>
              </w:rPr>
              <w:t>2  Careers</w:t>
            </w:r>
            <w:proofErr w:type="gramEnd"/>
            <w:r>
              <w:rPr>
                <w:rFonts w:ascii="Arial" w:hAnsi="Arial"/>
                <w:sz w:val="18"/>
                <w:szCs w:val="18"/>
              </w:rPr>
              <w:t xml:space="preserve"> advice, portfolios, interview practice.</w:t>
            </w:r>
          </w:p>
          <w:p w14:paraId="4DD71E96" w14:textId="77777777" w:rsidR="003C4351" w:rsidRPr="006057B2" w:rsidRDefault="003C4351" w:rsidP="003C4351">
            <w:pPr>
              <w:rPr>
                <w:rFonts w:ascii="Arial" w:hAnsi="Arial"/>
                <w:sz w:val="18"/>
                <w:szCs w:val="18"/>
              </w:rPr>
            </w:pPr>
          </w:p>
        </w:tc>
      </w:tr>
      <w:tr w:rsidR="003C4351" w14:paraId="3D1B8C55" w14:textId="77777777" w:rsidTr="003C4351">
        <w:tc>
          <w:tcPr>
            <w:tcW w:w="1101" w:type="dxa"/>
            <w:tcBorders>
              <w:left w:val="single" w:sz="18" w:space="0" w:color="auto"/>
            </w:tcBorders>
          </w:tcPr>
          <w:p w14:paraId="070BF9B3" w14:textId="14F27159" w:rsidR="003C4351" w:rsidRDefault="003C4351" w:rsidP="003C4351">
            <w:pPr>
              <w:rPr>
                <w:rFonts w:ascii="Arial" w:hAnsi="Arial"/>
                <w:sz w:val="22"/>
              </w:rPr>
            </w:pPr>
            <w:r>
              <w:rPr>
                <w:rFonts w:ascii="Arial" w:hAnsi="Arial"/>
                <w:sz w:val="22"/>
              </w:rPr>
              <w:lastRenderedPageBreak/>
              <w:t>11</w:t>
            </w:r>
          </w:p>
        </w:tc>
        <w:tc>
          <w:tcPr>
            <w:tcW w:w="708" w:type="dxa"/>
          </w:tcPr>
          <w:p w14:paraId="717706D1" w14:textId="77777777" w:rsidR="003C4351" w:rsidRDefault="003C4351" w:rsidP="003C4351">
            <w:pPr>
              <w:rPr>
                <w:rFonts w:ascii="Arial" w:hAnsi="Arial"/>
                <w:sz w:val="22"/>
              </w:rPr>
            </w:pPr>
            <w:r>
              <w:rPr>
                <w:rFonts w:ascii="Arial" w:hAnsi="Arial"/>
                <w:sz w:val="22"/>
              </w:rPr>
              <w:t>25</w:t>
            </w:r>
          </w:p>
        </w:tc>
        <w:tc>
          <w:tcPr>
            <w:tcW w:w="4110" w:type="dxa"/>
          </w:tcPr>
          <w:p w14:paraId="00FEABBA" w14:textId="77777777" w:rsidR="003C4351" w:rsidRPr="005E34B5" w:rsidRDefault="003C4351" w:rsidP="003C4351">
            <w:pPr>
              <w:rPr>
                <w:rFonts w:ascii="Arial" w:hAnsi="Arial"/>
                <w:sz w:val="22"/>
              </w:rPr>
            </w:pPr>
            <w:r w:rsidRPr="005E34B5">
              <w:rPr>
                <w:rFonts w:ascii="Arial" w:hAnsi="Arial"/>
                <w:sz w:val="22"/>
              </w:rPr>
              <w:t>Create your colour palette for your painting</w:t>
            </w:r>
            <w:r>
              <w:rPr>
                <w:rFonts w:ascii="Arial" w:hAnsi="Arial"/>
                <w:sz w:val="22"/>
              </w:rPr>
              <w:t xml:space="preserve"> and present in book.</w:t>
            </w:r>
          </w:p>
          <w:p w14:paraId="7E4D6201" w14:textId="450EAC20" w:rsidR="003C4351" w:rsidRDefault="003C4351" w:rsidP="003C4351">
            <w:pPr>
              <w:rPr>
                <w:rFonts w:ascii="Arial" w:hAnsi="Arial"/>
                <w:sz w:val="22"/>
              </w:rPr>
            </w:pPr>
            <w:r>
              <w:rPr>
                <w:rFonts w:ascii="Arial" w:hAnsi="Arial"/>
                <w:sz w:val="22"/>
              </w:rPr>
              <w:t>Start acrylic painting of canvas.</w:t>
            </w:r>
          </w:p>
        </w:tc>
        <w:tc>
          <w:tcPr>
            <w:tcW w:w="4960" w:type="dxa"/>
          </w:tcPr>
          <w:p w14:paraId="79B5B7B9" w14:textId="7E3C82B9" w:rsidR="003C4351" w:rsidRDefault="003C4351" w:rsidP="003C4351">
            <w:pPr>
              <w:rPr>
                <w:rFonts w:ascii="Arial" w:hAnsi="Arial"/>
                <w:sz w:val="22"/>
              </w:rPr>
            </w:pPr>
            <w:proofErr w:type="spellStart"/>
            <w:r>
              <w:rPr>
                <w:rFonts w:ascii="Arial" w:hAnsi="Arial"/>
                <w:sz w:val="22"/>
              </w:rPr>
              <w:t>Moodboard</w:t>
            </w:r>
            <w:proofErr w:type="spellEnd"/>
            <w:r>
              <w:rPr>
                <w:rFonts w:ascii="Arial" w:hAnsi="Arial"/>
                <w:sz w:val="22"/>
              </w:rPr>
              <w:t xml:space="preserve"> of colour portrait painters of choice with colour exercise.</w:t>
            </w:r>
          </w:p>
        </w:tc>
        <w:tc>
          <w:tcPr>
            <w:tcW w:w="2976" w:type="dxa"/>
            <w:tcBorders>
              <w:right w:val="single" w:sz="4" w:space="0" w:color="auto"/>
            </w:tcBorders>
          </w:tcPr>
          <w:p w14:paraId="4B561BAF" w14:textId="2EE951C4" w:rsidR="003C4351" w:rsidRDefault="003C4351" w:rsidP="003C4351">
            <w:pPr>
              <w:rPr>
                <w:rFonts w:ascii="Arial" w:hAnsi="Arial"/>
                <w:sz w:val="22"/>
              </w:rPr>
            </w:pPr>
            <w:r>
              <w:rPr>
                <w:rFonts w:ascii="Arial" w:hAnsi="Arial"/>
                <w:sz w:val="22"/>
              </w:rPr>
              <w:t>See Share Point&gt;Examples&gt;</w:t>
            </w:r>
            <w:proofErr w:type="spellStart"/>
            <w:r>
              <w:rPr>
                <w:rFonts w:ascii="Arial" w:hAnsi="Arial"/>
                <w:sz w:val="22"/>
              </w:rPr>
              <w:t>Moodboards</w:t>
            </w:r>
            <w:proofErr w:type="spellEnd"/>
            <w:r>
              <w:rPr>
                <w:rFonts w:ascii="Arial" w:hAnsi="Arial"/>
                <w:sz w:val="22"/>
              </w:rPr>
              <w:t xml:space="preserve"> or Susie’s Pinterest board on Colour Palettes.</w:t>
            </w:r>
          </w:p>
        </w:tc>
        <w:tc>
          <w:tcPr>
            <w:tcW w:w="3259" w:type="dxa"/>
            <w:tcBorders>
              <w:right w:val="single" w:sz="4" w:space="0" w:color="auto"/>
            </w:tcBorders>
          </w:tcPr>
          <w:p w14:paraId="3B6C6AAA" w14:textId="77777777" w:rsidR="003C4351" w:rsidRPr="00892EF1" w:rsidRDefault="003C4351" w:rsidP="003C4351">
            <w:pPr>
              <w:rPr>
                <w:rFonts w:ascii="Arial" w:hAnsi="Arial"/>
                <w:sz w:val="22"/>
              </w:rPr>
            </w:pPr>
            <w:r w:rsidRPr="00892EF1">
              <w:rPr>
                <w:rFonts w:ascii="Arial" w:hAnsi="Arial"/>
                <w:sz w:val="22"/>
              </w:rPr>
              <w:t>Jim Dine  </w:t>
            </w:r>
            <w:hyperlink r:id="rId14" w:history="1">
              <w:r w:rsidRPr="00892EF1">
                <w:rPr>
                  <w:rStyle w:val="Hyperlink"/>
                  <w:rFonts w:ascii="Arial" w:hAnsi="Arial"/>
                  <w:sz w:val="22"/>
                </w:rPr>
                <w:t>www.youtube.com/watch?v=dRdDdV7vZ6I</w:t>
              </w:r>
            </w:hyperlink>
            <w:r w:rsidRPr="00892EF1">
              <w:rPr>
                <w:rFonts w:ascii="Arial" w:hAnsi="Arial"/>
                <w:sz w:val="22"/>
              </w:rPr>
              <w:t> - Tate Shots.</w:t>
            </w:r>
          </w:p>
          <w:p w14:paraId="4170DC92" w14:textId="77777777" w:rsidR="003C4351" w:rsidRDefault="003C4351" w:rsidP="003C4351">
            <w:pPr>
              <w:rPr>
                <w:rFonts w:ascii="Arial" w:hAnsi="Arial"/>
                <w:sz w:val="22"/>
              </w:rPr>
            </w:pPr>
          </w:p>
        </w:tc>
        <w:tc>
          <w:tcPr>
            <w:tcW w:w="4951" w:type="dxa"/>
            <w:tcBorders>
              <w:right w:val="single" w:sz="4" w:space="0" w:color="auto"/>
            </w:tcBorders>
            <w:shd w:val="clear" w:color="auto" w:fill="FAE2D5" w:themeFill="accent2" w:themeFillTint="33"/>
          </w:tcPr>
          <w:p w14:paraId="21CA9845"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744050A0"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626207DA"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65D42E9A" w14:textId="57276F02" w:rsidR="003C4351" w:rsidRPr="006057B2" w:rsidRDefault="003C4351" w:rsidP="003C4351">
            <w:pPr>
              <w:rPr>
                <w:rFonts w:ascii="Arial" w:hAnsi="Arial"/>
                <w:sz w:val="18"/>
                <w:szCs w:val="18"/>
              </w:rPr>
            </w:pPr>
            <w:r w:rsidRPr="006057B2">
              <w:rPr>
                <w:rFonts w:ascii="Arial" w:hAnsi="Arial"/>
                <w:b/>
                <w:bCs/>
                <w:sz w:val="18"/>
                <w:szCs w:val="18"/>
              </w:rPr>
              <w:t>Enrichment:</w:t>
            </w:r>
            <w:r w:rsidRPr="006057B2">
              <w:rPr>
                <w:rFonts w:ascii="Arial" w:hAnsi="Arial"/>
                <w:sz w:val="18"/>
                <w:szCs w:val="18"/>
              </w:rPr>
              <w:t xml:space="preserve"> </w:t>
            </w:r>
            <w:r>
              <w:rPr>
                <w:rFonts w:ascii="Arial" w:hAnsi="Arial"/>
                <w:sz w:val="18"/>
                <w:szCs w:val="18"/>
              </w:rPr>
              <w:t>Drop-in: Fridays 12.15pm: Y1&amp;</w:t>
            </w:r>
            <w:proofErr w:type="gramStart"/>
            <w:r>
              <w:rPr>
                <w:rFonts w:ascii="Arial" w:hAnsi="Arial"/>
                <w:sz w:val="18"/>
                <w:szCs w:val="18"/>
              </w:rPr>
              <w:t>2  Careers</w:t>
            </w:r>
            <w:proofErr w:type="gramEnd"/>
            <w:r>
              <w:rPr>
                <w:rFonts w:ascii="Arial" w:hAnsi="Arial"/>
                <w:sz w:val="18"/>
                <w:szCs w:val="18"/>
              </w:rPr>
              <w:t xml:space="preserve"> advice, portfolios, interview practice.</w:t>
            </w:r>
          </w:p>
          <w:p w14:paraId="180CC62E" w14:textId="77777777" w:rsidR="003C4351" w:rsidRPr="006057B2" w:rsidRDefault="003C4351" w:rsidP="003C4351">
            <w:pPr>
              <w:rPr>
                <w:rFonts w:ascii="Arial" w:hAnsi="Arial"/>
                <w:sz w:val="18"/>
                <w:szCs w:val="18"/>
              </w:rPr>
            </w:pPr>
          </w:p>
        </w:tc>
      </w:tr>
      <w:tr w:rsidR="003C4351" w14:paraId="355B68B3" w14:textId="77777777" w:rsidTr="003C4351">
        <w:tc>
          <w:tcPr>
            <w:tcW w:w="1101" w:type="dxa"/>
            <w:tcBorders>
              <w:left w:val="single" w:sz="18" w:space="0" w:color="auto"/>
            </w:tcBorders>
          </w:tcPr>
          <w:p w14:paraId="64E36681" w14:textId="112EC452" w:rsidR="003C4351" w:rsidRDefault="003C4351" w:rsidP="003C4351">
            <w:pPr>
              <w:rPr>
                <w:rFonts w:ascii="Arial" w:hAnsi="Arial"/>
                <w:sz w:val="22"/>
              </w:rPr>
            </w:pPr>
            <w:r>
              <w:rPr>
                <w:rFonts w:ascii="Arial" w:hAnsi="Arial"/>
                <w:sz w:val="22"/>
              </w:rPr>
              <w:t>12</w:t>
            </w:r>
          </w:p>
        </w:tc>
        <w:tc>
          <w:tcPr>
            <w:tcW w:w="708" w:type="dxa"/>
          </w:tcPr>
          <w:p w14:paraId="02E0439A" w14:textId="77777777" w:rsidR="003C4351" w:rsidRDefault="003C4351" w:rsidP="003C4351">
            <w:pPr>
              <w:rPr>
                <w:rFonts w:ascii="Arial" w:hAnsi="Arial"/>
                <w:sz w:val="22"/>
              </w:rPr>
            </w:pPr>
            <w:r>
              <w:rPr>
                <w:rFonts w:ascii="Arial" w:hAnsi="Arial"/>
                <w:sz w:val="22"/>
              </w:rPr>
              <w:t>Dec 2</w:t>
            </w:r>
          </w:p>
        </w:tc>
        <w:tc>
          <w:tcPr>
            <w:tcW w:w="4110" w:type="dxa"/>
          </w:tcPr>
          <w:p w14:paraId="708E0B29" w14:textId="42714A53" w:rsidR="003C4351" w:rsidRDefault="003C4351" w:rsidP="003C4351">
            <w:pPr>
              <w:rPr>
                <w:rFonts w:ascii="Arial" w:hAnsi="Arial"/>
                <w:sz w:val="22"/>
              </w:rPr>
            </w:pPr>
            <w:r>
              <w:rPr>
                <w:rFonts w:ascii="Arial" w:hAnsi="Arial"/>
                <w:sz w:val="22"/>
              </w:rPr>
              <w:t>Continue with acrylic painting of canvas.</w:t>
            </w:r>
          </w:p>
        </w:tc>
        <w:tc>
          <w:tcPr>
            <w:tcW w:w="4960" w:type="dxa"/>
          </w:tcPr>
          <w:p w14:paraId="144F2826" w14:textId="67D6005B" w:rsidR="003C4351" w:rsidRDefault="003C4351" w:rsidP="003C4351">
            <w:pPr>
              <w:rPr>
                <w:rFonts w:ascii="Arial" w:hAnsi="Arial"/>
                <w:sz w:val="22"/>
              </w:rPr>
            </w:pPr>
            <w:r w:rsidRPr="00621647">
              <w:rPr>
                <w:rFonts w:ascii="Arial" w:hAnsi="Arial"/>
                <w:sz w:val="22"/>
              </w:rPr>
              <w:t xml:space="preserve">To Complete a 'Rod Taylor analysis' of one </w:t>
            </w:r>
            <w:proofErr w:type="spellStart"/>
            <w:r w:rsidRPr="00621647">
              <w:rPr>
                <w:rFonts w:ascii="Arial" w:hAnsi="Arial"/>
                <w:sz w:val="22"/>
              </w:rPr>
              <w:t>favorite</w:t>
            </w:r>
            <w:proofErr w:type="spellEnd"/>
            <w:r w:rsidRPr="00621647">
              <w:rPr>
                <w:rFonts w:ascii="Arial" w:hAnsi="Arial"/>
                <w:sz w:val="22"/>
              </w:rPr>
              <w:t xml:space="preserve"> portrait</w:t>
            </w:r>
            <w:r>
              <w:rPr>
                <w:rFonts w:ascii="Arial" w:hAnsi="Arial"/>
                <w:sz w:val="22"/>
              </w:rPr>
              <w:t xml:space="preserve"> from research</w:t>
            </w:r>
            <w:r w:rsidRPr="00621647">
              <w:rPr>
                <w:rFonts w:ascii="Arial" w:hAnsi="Arial"/>
                <w:sz w:val="22"/>
              </w:rPr>
              <w:t>, painted by any artist</w:t>
            </w:r>
            <w:r>
              <w:rPr>
                <w:rFonts w:ascii="Arial" w:hAnsi="Arial"/>
                <w:sz w:val="22"/>
              </w:rPr>
              <w:t>.</w:t>
            </w:r>
          </w:p>
        </w:tc>
        <w:tc>
          <w:tcPr>
            <w:tcW w:w="2976" w:type="dxa"/>
            <w:tcBorders>
              <w:right w:val="single" w:sz="4" w:space="0" w:color="auto"/>
            </w:tcBorders>
          </w:tcPr>
          <w:p w14:paraId="3BC3F4C6" w14:textId="19CD7949" w:rsidR="003C4351" w:rsidRDefault="003C4351" w:rsidP="003C4351">
            <w:pPr>
              <w:rPr>
                <w:rFonts w:ascii="Arial" w:hAnsi="Arial"/>
                <w:sz w:val="22"/>
              </w:rPr>
            </w:pPr>
            <w:proofErr w:type="spellStart"/>
            <w:r>
              <w:rPr>
                <w:rFonts w:ascii="Arial" w:hAnsi="Arial"/>
                <w:sz w:val="22"/>
              </w:rPr>
              <w:t>SeeRod</w:t>
            </w:r>
            <w:proofErr w:type="spellEnd"/>
            <w:r>
              <w:rPr>
                <w:rFonts w:ascii="Arial" w:hAnsi="Arial"/>
                <w:sz w:val="22"/>
              </w:rPr>
              <w:t xml:space="preserve"> Taylor questions on Share Point &amp; Glossary of </w:t>
            </w:r>
            <w:proofErr w:type="gramStart"/>
            <w:r>
              <w:rPr>
                <w:rFonts w:ascii="Arial" w:hAnsi="Arial"/>
                <w:sz w:val="22"/>
              </w:rPr>
              <w:t>terminology..</w:t>
            </w:r>
            <w:proofErr w:type="gramEnd"/>
          </w:p>
        </w:tc>
        <w:tc>
          <w:tcPr>
            <w:tcW w:w="3259" w:type="dxa"/>
            <w:tcBorders>
              <w:right w:val="single" w:sz="4" w:space="0" w:color="auto"/>
            </w:tcBorders>
          </w:tcPr>
          <w:p w14:paraId="5DA33234" w14:textId="77777777" w:rsidR="003C4351" w:rsidRPr="00892EF1" w:rsidRDefault="003C4351" w:rsidP="003C4351">
            <w:pPr>
              <w:rPr>
                <w:rFonts w:ascii="Arial" w:hAnsi="Arial"/>
                <w:sz w:val="22"/>
              </w:rPr>
            </w:pPr>
            <w:r w:rsidRPr="00892EF1">
              <w:rPr>
                <w:rFonts w:ascii="Arial" w:hAnsi="Arial"/>
                <w:sz w:val="22"/>
              </w:rPr>
              <w:t>David Hepher – 6 mins    YouTube: David_Hepher.mov  </w:t>
            </w:r>
          </w:p>
          <w:p w14:paraId="679227E5" w14:textId="77777777" w:rsidR="003C4351" w:rsidRDefault="003C4351" w:rsidP="003C4351">
            <w:pPr>
              <w:rPr>
                <w:rFonts w:ascii="Arial" w:hAnsi="Arial"/>
                <w:sz w:val="22"/>
              </w:rPr>
            </w:pPr>
          </w:p>
        </w:tc>
        <w:tc>
          <w:tcPr>
            <w:tcW w:w="4951" w:type="dxa"/>
            <w:tcBorders>
              <w:right w:val="single" w:sz="4" w:space="0" w:color="auto"/>
            </w:tcBorders>
            <w:shd w:val="clear" w:color="auto" w:fill="FAE2D5" w:themeFill="accent2" w:themeFillTint="33"/>
          </w:tcPr>
          <w:p w14:paraId="6D115F78"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4E887248"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63951F60"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6AE1A34D" w14:textId="1EDA76F2"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6D42C3B8" w14:textId="77777777" w:rsidR="003C4351" w:rsidRPr="006057B2" w:rsidRDefault="003C4351" w:rsidP="003C4351">
            <w:pPr>
              <w:rPr>
                <w:rFonts w:ascii="Arial" w:hAnsi="Arial"/>
                <w:sz w:val="18"/>
                <w:szCs w:val="18"/>
              </w:rPr>
            </w:pPr>
          </w:p>
        </w:tc>
      </w:tr>
      <w:tr w:rsidR="003C4351" w14:paraId="53A69BE8" w14:textId="77777777" w:rsidTr="003C4351">
        <w:trPr>
          <w:trHeight w:val="396"/>
        </w:trPr>
        <w:tc>
          <w:tcPr>
            <w:tcW w:w="1101" w:type="dxa"/>
            <w:tcBorders>
              <w:left w:val="single" w:sz="18" w:space="0" w:color="auto"/>
              <w:bottom w:val="single" w:sz="8" w:space="0" w:color="auto"/>
            </w:tcBorders>
          </w:tcPr>
          <w:p w14:paraId="0ECC6270" w14:textId="6A837F98" w:rsidR="003C4351" w:rsidRDefault="003C4351" w:rsidP="003C4351">
            <w:pPr>
              <w:rPr>
                <w:rFonts w:ascii="Arial" w:hAnsi="Arial"/>
                <w:sz w:val="22"/>
              </w:rPr>
            </w:pPr>
            <w:r>
              <w:rPr>
                <w:rFonts w:ascii="Arial" w:hAnsi="Arial"/>
                <w:sz w:val="22"/>
              </w:rPr>
              <w:t>13</w:t>
            </w:r>
          </w:p>
        </w:tc>
        <w:tc>
          <w:tcPr>
            <w:tcW w:w="708" w:type="dxa"/>
            <w:tcBorders>
              <w:bottom w:val="single" w:sz="8" w:space="0" w:color="auto"/>
            </w:tcBorders>
          </w:tcPr>
          <w:p w14:paraId="51E91A22" w14:textId="77777777" w:rsidR="003C4351" w:rsidRDefault="003C4351" w:rsidP="003C4351">
            <w:pPr>
              <w:rPr>
                <w:rFonts w:ascii="Arial" w:hAnsi="Arial"/>
                <w:sz w:val="22"/>
              </w:rPr>
            </w:pPr>
            <w:r>
              <w:rPr>
                <w:rFonts w:ascii="Arial" w:hAnsi="Arial"/>
                <w:sz w:val="22"/>
              </w:rPr>
              <w:t>9</w:t>
            </w:r>
          </w:p>
        </w:tc>
        <w:tc>
          <w:tcPr>
            <w:tcW w:w="4110" w:type="dxa"/>
            <w:tcBorders>
              <w:bottom w:val="single" w:sz="18" w:space="0" w:color="auto"/>
            </w:tcBorders>
          </w:tcPr>
          <w:p w14:paraId="769C7413" w14:textId="2308588F" w:rsidR="003C4351" w:rsidRDefault="003C4351" w:rsidP="003C4351">
            <w:pPr>
              <w:rPr>
                <w:rFonts w:ascii="Arial" w:hAnsi="Arial"/>
                <w:sz w:val="22"/>
              </w:rPr>
            </w:pPr>
            <w:r>
              <w:rPr>
                <w:rFonts w:ascii="Arial" w:hAnsi="Arial"/>
                <w:sz w:val="22"/>
              </w:rPr>
              <w:t>Continue with acrylic painting of canvas.</w:t>
            </w:r>
          </w:p>
        </w:tc>
        <w:tc>
          <w:tcPr>
            <w:tcW w:w="4960" w:type="dxa"/>
            <w:tcBorders>
              <w:bottom w:val="single" w:sz="18" w:space="0" w:color="auto"/>
            </w:tcBorders>
          </w:tcPr>
          <w:p w14:paraId="6B1DE20E" w14:textId="123A29C3" w:rsidR="003C4351" w:rsidRDefault="003C4351" w:rsidP="003C4351">
            <w:pPr>
              <w:rPr>
                <w:rFonts w:ascii="Arial" w:hAnsi="Arial"/>
                <w:sz w:val="22"/>
              </w:rPr>
            </w:pPr>
            <w:r>
              <w:rPr>
                <w:rFonts w:ascii="Arial" w:hAnsi="Arial"/>
                <w:sz w:val="22"/>
              </w:rPr>
              <w:t xml:space="preserve">To spend 6 hours on your painting. </w:t>
            </w:r>
            <w:r w:rsidRPr="009375FB">
              <w:rPr>
                <w:rFonts w:ascii="Arial" w:hAnsi="Arial"/>
                <w:sz w:val="22"/>
              </w:rPr>
              <w:t xml:space="preserve">Remember: D206 </w:t>
            </w:r>
            <w:r>
              <w:rPr>
                <w:rFonts w:ascii="Arial" w:hAnsi="Arial"/>
                <w:sz w:val="22"/>
              </w:rPr>
              <w:t xml:space="preserve">is available </w:t>
            </w:r>
            <w:r w:rsidRPr="009375FB">
              <w:rPr>
                <w:rFonts w:ascii="Arial" w:hAnsi="Arial"/>
                <w:sz w:val="22"/>
              </w:rPr>
              <w:t>in your free lessons to complete your homework using college materials.</w:t>
            </w:r>
          </w:p>
        </w:tc>
        <w:tc>
          <w:tcPr>
            <w:tcW w:w="2976" w:type="dxa"/>
            <w:tcBorders>
              <w:bottom w:val="single" w:sz="18" w:space="0" w:color="auto"/>
              <w:right w:val="single" w:sz="4" w:space="0" w:color="auto"/>
            </w:tcBorders>
          </w:tcPr>
          <w:p w14:paraId="74761550" w14:textId="5C60E013" w:rsidR="003C4351" w:rsidRDefault="003C4351" w:rsidP="003C4351">
            <w:pPr>
              <w:rPr>
                <w:rFonts w:ascii="Arial" w:hAnsi="Arial"/>
                <w:sz w:val="22"/>
              </w:rPr>
            </w:pPr>
            <w:r>
              <w:rPr>
                <w:rFonts w:ascii="Arial" w:hAnsi="Arial"/>
                <w:sz w:val="22"/>
              </w:rPr>
              <w:t>See examples on walls of D101 for inspiration.</w:t>
            </w:r>
          </w:p>
        </w:tc>
        <w:tc>
          <w:tcPr>
            <w:tcW w:w="3259" w:type="dxa"/>
            <w:tcBorders>
              <w:bottom w:val="single" w:sz="8" w:space="0" w:color="auto"/>
              <w:right w:val="single" w:sz="4" w:space="0" w:color="auto"/>
            </w:tcBorders>
          </w:tcPr>
          <w:p w14:paraId="74301221" w14:textId="77777777" w:rsidR="003C4351" w:rsidRPr="00892EF1" w:rsidRDefault="003C4351" w:rsidP="003C4351">
            <w:pPr>
              <w:rPr>
                <w:rFonts w:ascii="Arial" w:hAnsi="Arial"/>
                <w:sz w:val="22"/>
              </w:rPr>
            </w:pPr>
            <w:r w:rsidRPr="00892EF1">
              <w:rPr>
                <w:rFonts w:ascii="Arial" w:hAnsi="Arial"/>
                <w:sz w:val="22"/>
              </w:rPr>
              <w:t>YouTube: Barbican's Rain Room: It's raining. 3.40mins. </w:t>
            </w:r>
          </w:p>
          <w:p w14:paraId="711CA35B" w14:textId="77777777" w:rsidR="003C4351" w:rsidRDefault="003C4351" w:rsidP="003C4351">
            <w:pPr>
              <w:rPr>
                <w:rFonts w:ascii="Arial" w:hAnsi="Arial"/>
                <w:sz w:val="22"/>
              </w:rPr>
            </w:pPr>
          </w:p>
        </w:tc>
        <w:tc>
          <w:tcPr>
            <w:tcW w:w="4951" w:type="dxa"/>
            <w:tcBorders>
              <w:bottom w:val="single" w:sz="8" w:space="0" w:color="auto"/>
              <w:right w:val="single" w:sz="4" w:space="0" w:color="auto"/>
            </w:tcBorders>
            <w:shd w:val="clear" w:color="auto" w:fill="FAE2D5" w:themeFill="accent2" w:themeFillTint="33"/>
          </w:tcPr>
          <w:p w14:paraId="72B3DFA7"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799804C6"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57FC0A8D"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7B2DAF57" w14:textId="3E11E5E0"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22ACA0EE" w14:textId="7796440C" w:rsidR="003C4351" w:rsidRPr="006057B2" w:rsidRDefault="003C4351" w:rsidP="003C4351">
            <w:pPr>
              <w:rPr>
                <w:rFonts w:ascii="Arial" w:hAnsi="Arial"/>
                <w:sz w:val="18"/>
                <w:szCs w:val="18"/>
              </w:rPr>
            </w:pPr>
            <w:r w:rsidRPr="00E76A8F">
              <w:rPr>
                <w:rFonts w:ascii="Arial" w:hAnsi="Arial"/>
                <w:b/>
                <w:bCs/>
                <w:sz w:val="18"/>
                <w:szCs w:val="18"/>
              </w:rPr>
              <w:t>Trip:</w:t>
            </w:r>
            <w:r>
              <w:rPr>
                <w:rFonts w:ascii="Arial" w:hAnsi="Arial"/>
                <w:sz w:val="18"/>
                <w:szCs w:val="18"/>
              </w:rPr>
              <w:t xml:space="preserve"> Tate Britain: Turner Prize and ‘Now you see Us</w:t>
            </w:r>
            <w:proofErr w:type="gramStart"/>
            <w:r>
              <w:rPr>
                <w:rFonts w:ascii="Arial" w:hAnsi="Arial"/>
                <w:sz w:val="18"/>
                <w:szCs w:val="18"/>
              </w:rPr>
              <w:t>’  -</w:t>
            </w:r>
            <w:proofErr w:type="gramEnd"/>
            <w:r>
              <w:rPr>
                <w:rFonts w:ascii="Arial" w:hAnsi="Arial"/>
                <w:sz w:val="18"/>
                <w:szCs w:val="18"/>
              </w:rPr>
              <w:t>see Share Point for details.</w:t>
            </w:r>
          </w:p>
        </w:tc>
      </w:tr>
      <w:tr w:rsidR="003C4351" w14:paraId="0706D12A" w14:textId="77777777" w:rsidTr="003C4351">
        <w:trPr>
          <w:trHeight w:val="396"/>
        </w:trPr>
        <w:tc>
          <w:tcPr>
            <w:tcW w:w="1101" w:type="dxa"/>
            <w:tcBorders>
              <w:top w:val="single" w:sz="8" w:space="0" w:color="auto"/>
              <w:left w:val="single" w:sz="18" w:space="0" w:color="auto"/>
              <w:bottom w:val="single" w:sz="18" w:space="0" w:color="auto"/>
            </w:tcBorders>
          </w:tcPr>
          <w:p w14:paraId="39B7FE21" w14:textId="3CFB8AAB" w:rsidR="003C4351" w:rsidRDefault="003C4351" w:rsidP="003C4351">
            <w:pPr>
              <w:rPr>
                <w:rFonts w:ascii="Arial" w:hAnsi="Arial"/>
                <w:sz w:val="22"/>
              </w:rPr>
            </w:pPr>
            <w:r>
              <w:rPr>
                <w:rFonts w:ascii="Arial" w:hAnsi="Arial"/>
                <w:sz w:val="22"/>
              </w:rPr>
              <w:t>14</w:t>
            </w:r>
          </w:p>
        </w:tc>
        <w:tc>
          <w:tcPr>
            <w:tcW w:w="708" w:type="dxa"/>
            <w:tcBorders>
              <w:top w:val="single" w:sz="8" w:space="0" w:color="auto"/>
              <w:bottom w:val="single" w:sz="18" w:space="0" w:color="auto"/>
            </w:tcBorders>
          </w:tcPr>
          <w:p w14:paraId="629D1293" w14:textId="77777777" w:rsidR="003C4351" w:rsidRDefault="003C4351" w:rsidP="003C4351">
            <w:pPr>
              <w:rPr>
                <w:rFonts w:ascii="Arial" w:hAnsi="Arial"/>
                <w:sz w:val="22"/>
              </w:rPr>
            </w:pPr>
            <w:r>
              <w:rPr>
                <w:rFonts w:ascii="Arial" w:hAnsi="Arial"/>
                <w:sz w:val="22"/>
              </w:rPr>
              <w:t>16</w:t>
            </w:r>
          </w:p>
        </w:tc>
        <w:tc>
          <w:tcPr>
            <w:tcW w:w="4110" w:type="dxa"/>
            <w:tcBorders>
              <w:top w:val="single" w:sz="18" w:space="0" w:color="auto"/>
              <w:bottom w:val="single" w:sz="18" w:space="0" w:color="auto"/>
            </w:tcBorders>
          </w:tcPr>
          <w:p w14:paraId="30925444" w14:textId="77777777" w:rsidR="003C4351" w:rsidRDefault="003C4351" w:rsidP="003C4351">
            <w:pPr>
              <w:rPr>
                <w:rFonts w:ascii="Arial" w:hAnsi="Arial"/>
                <w:b/>
                <w:sz w:val="22"/>
              </w:rPr>
            </w:pPr>
            <w:r>
              <w:rPr>
                <w:rFonts w:ascii="Arial" w:hAnsi="Arial"/>
                <w:b/>
                <w:sz w:val="22"/>
              </w:rPr>
              <w:t xml:space="preserve">Wed: END OF TERM </w:t>
            </w:r>
          </w:p>
          <w:p w14:paraId="3EDE8265" w14:textId="78B78B3E" w:rsidR="003C4351" w:rsidRDefault="003C4351" w:rsidP="003C4351">
            <w:pPr>
              <w:rPr>
                <w:rFonts w:ascii="Arial" w:hAnsi="Arial"/>
                <w:sz w:val="22"/>
              </w:rPr>
            </w:pPr>
            <w:r>
              <w:rPr>
                <w:rFonts w:ascii="Arial" w:hAnsi="Arial"/>
                <w:sz w:val="22"/>
              </w:rPr>
              <w:t>Continue with acrylic painting of canvas.</w:t>
            </w:r>
          </w:p>
        </w:tc>
        <w:tc>
          <w:tcPr>
            <w:tcW w:w="4960" w:type="dxa"/>
            <w:tcBorders>
              <w:top w:val="single" w:sz="18" w:space="0" w:color="auto"/>
              <w:bottom w:val="single" w:sz="18" w:space="0" w:color="auto"/>
            </w:tcBorders>
          </w:tcPr>
          <w:p w14:paraId="793D333B" w14:textId="7989DD4B" w:rsidR="003C4351" w:rsidRDefault="003C4351" w:rsidP="003C4351">
            <w:pPr>
              <w:rPr>
                <w:rFonts w:ascii="Arial" w:hAnsi="Arial"/>
                <w:sz w:val="22"/>
              </w:rPr>
            </w:pPr>
            <w:r>
              <w:rPr>
                <w:rFonts w:ascii="Arial" w:hAnsi="Arial"/>
                <w:sz w:val="22"/>
              </w:rPr>
              <w:t>Christmas set homework to prepare Induction sketchbook for submission in early January.</w:t>
            </w:r>
          </w:p>
        </w:tc>
        <w:tc>
          <w:tcPr>
            <w:tcW w:w="2976" w:type="dxa"/>
            <w:tcBorders>
              <w:top w:val="single" w:sz="18" w:space="0" w:color="auto"/>
              <w:bottom w:val="single" w:sz="18" w:space="0" w:color="auto"/>
              <w:right w:val="single" w:sz="4" w:space="0" w:color="auto"/>
            </w:tcBorders>
          </w:tcPr>
          <w:p w14:paraId="3BE356C5" w14:textId="03F2AB7B" w:rsidR="003C4351" w:rsidRDefault="003C4351" w:rsidP="003C4351">
            <w:pPr>
              <w:rPr>
                <w:rFonts w:ascii="Arial" w:hAnsi="Arial"/>
                <w:sz w:val="22"/>
              </w:rPr>
            </w:pPr>
            <w:r>
              <w:rPr>
                <w:rFonts w:ascii="Arial" w:hAnsi="Arial"/>
                <w:sz w:val="22"/>
              </w:rPr>
              <w:t>See examples on walls of D101 for inspiration.</w:t>
            </w:r>
          </w:p>
        </w:tc>
        <w:tc>
          <w:tcPr>
            <w:tcW w:w="3259" w:type="dxa"/>
            <w:tcBorders>
              <w:top w:val="single" w:sz="8" w:space="0" w:color="auto"/>
              <w:bottom w:val="single" w:sz="18" w:space="0" w:color="auto"/>
              <w:right w:val="single" w:sz="4" w:space="0" w:color="auto"/>
            </w:tcBorders>
          </w:tcPr>
          <w:p w14:paraId="51788BC3" w14:textId="77777777" w:rsidR="003C4351" w:rsidRPr="00892EF1" w:rsidRDefault="003C4351" w:rsidP="003C4351">
            <w:pPr>
              <w:rPr>
                <w:rFonts w:ascii="Arial" w:hAnsi="Arial"/>
                <w:sz w:val="22"/>
              </w:rPr>
            </w:pPr>
            <w:r w:rsidRPr="00892EF1">
              <w:rPr>
                <w:rFonts w:ascii="Arial" w:hAnsi="Arial"/>
                <w:sz w:val="22"/>
              </w:rPr>
              <w:t>You Tube: ‘A Charity Mosaic art project in a Nepalese slum’</w:t>
            </w:r>
          </w:p>
          <w:p w14:paraId="1B84929E" w14:textId="77777777" w:rsidR="003C4351" w:rsidRPr="00140E57" w:rsidRDefault="003C4351" w:rsidP="003C4351">
            <w:pPr>
              <w:ind w:left="360"/>
              <w:rPr>
                <w:rFonts w:ascii="Arial" w:hAnsi="Arial"/>
                <w:sz w:val="22"/>
              </w:rPr>
            </w:pPr>
          </w:p>
        </w:tc>
        <w:tc>
          <w:tcPr>
            <w:tcW w:w="4951" w:type="dxa"/>
            <w:tcBorders>
              <w:top w:val="single" w:sz="8" w:space="0" w:color="auto"/>
              <w:bottom w:val="single" w:sz="18" w:space="0" w:color="auto"/>
              <w:right w:val="single" w:sz="4" w:space="0" w:color="auto"/>
            </w:tcBorders>
            <w:shd w:val="clear" w:color="auto" w:fill="FAE2D5" w:themeFill="accent2" w:themeFillTint="33"/>
          </w:tcPr>
          <w:p w14:paraId="47F98313"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4A265B46"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3C88716F"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59748378" w14:textId="2A7EEC56"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w:t>
            </w:r>
            <w:proofErr w:type="gramStart"/>
            <w:r>
              <w:rPr>
                <w:rFonts w:ascii="Arial" w:hAnsi="Arial"/>
                <w:sz w:val="18"/>
                <w:szCs w:val="18"/>
              </w:rPr>
              <w:t>2  Careers</w:t>
            </w:r>
            <w:proofErr w:type="gramEnd"/>
            <w:r>
              <w:rPr>
                <w:rFonts w:ascii="Arial" w:hAnsi="Arial"/>
                <w:sz w:val="18"/>
                <w:szCs w:val="18"/>
              </w:rPr>
              <w:t xml:space="preserve"> advice, portfolios, interview practice.</w:t>
            </w:r>
          </w:p>
          <w:p w14:paraId="65E46BC2" w14:textId="77777777" w:rsidR="003C4351" w:rsidRPr="009B7056" w:rsidRDefault="003C4351" w:rsidP="003C4351">
            <w:pPr>
              <w:rPr>
                <w:rFonts w:ascii="Arial" w:hAnsi="Arial"/>
                <w:b/>
                <w:bCs/>
                <w:sz w:val="22"/>
              </w:rPr>
            </w:pPr>
          </w:p>
        </w:tc>
      </w:tr>
      <w:tr w:rsidR="003C4351" w14:paraId="7F53FE98" w14:textId="77777777" w:rsidTr="003C4351">
        <w:trPr>
          <w:trHeight w:val="50"/>
        </w:trPr>
        <w:tc>
          <w:tcPr>
            <w:tcW w:w="1101" w:type="dxa"/>
            <w:tcBorders>
              <w:top w:val="single" w:sz="18" w:space="0" w:color="auto"/>
              <w:left w:val="single" w:sz="18" w:space="0" w:color="auto"/>
              <w:bottom w:val="single" w:sz="18" w:space="0" w:color="auto"/>
            </w:tcBorders>
          </w:tcPr>
          <w:p w14:paraId="2B92EA03" w14:textId="77777777" w:rsidR="003C4351" w:rsidRDefault="003C4351" w:rsidP="003C4351">
            <w:pPr>
              <w:rPr>
                <w:rFonts w:ascii="Arial" w:hAnsi="Arial"/>
                <w:sz w:val="22"/>
              </w:rPr>
            </w:pPr>
          </w:p>
        </w:tc>
        <w:tc>
          <w:tcPr>
            <w:tcW w:w="708" w:type="dxa"/>
            <w:tcBorders>
              <w:top w:val="single" w:sz="18" w:space="0" w:color="auto"/>
              <w:bottom w:val="single" w:sz="18" w:space="0" w:color="auto"/>
            </w:tcBorders>
          </w:tcPr>
          <w:p w14:paraId="3E283FF2" w14:textId="77777777" w:rsidR="003C4351" w:rsidRDefault="003C4351" w:rsidP="003C4351">
            <w:pPr>
              <w:rPr>
                <w:rFonts w:ascii="Arial" w:hAnsi="Arial"/>
                <w:sz w:val="22"/>
              </w:rPr>
            </w:pPr>
          </w:p>
        </w:tc>
        <w:tc>
          <w:tcPr>
            <w:tcW w:w="4110" w:type="dxa"/>
            <w:tcBorders>
              <w:top w:val="single" w:sz="18" w:space="0" w:color="auto"/>
            </w:tcBorders>
          </w:tcPr>
          <w:p w14:paraId="2929EC00" w14:textId="61D74F70" w:rsidR="003C4351" w:rsidRDefault="003C4351" w:rsidP="003C4351">
            <w:pPr>
              <w:rPr>
                <w:rFonts w:ascii="Arial" w:hAnsi="Arial"/>
                <w:b/>
                <w:sz w:val="22"/>
              </w:rPr>
            </w:pPr>
            <w:r>
              <w:rPr>
                <w:rFonts w:ascii="Arial" w:hAnsi="Arial"/>
                <w:b/>
                <w:sz w:val="22"/>
              </w:rPr>
              <w:t>CHRISTMAS HOLIDAYS</w:t>
            </w:r>
          </w:p>
        </w:tc>
        <w:tc>
          <w:tcPr>
            <w:tcW w:w="4960" w:type="dxa"/>
            <w:tcBorders>
              <w:top w:val="single" w:sz="18" w:space="0" w:color="auto"/>
            </w:tcBorders>
          </w:tcPr>
          <w:p w14:paraId="484F819C" w14:textId="3ECAE3F9" w:rsidR="003C4351" w:rsidRDefault="003C4351" w:rsidP="003C4351">
            <w:pPr>
              <w:rPr>
                <w:rFonts w:ascii="Arial" w:hAnsi="Arial"/>
                <w:sz w:val="22"/>
              </w:rPr>
            </w:pPr>
          </w:p>
        </w:tc>
        <w:tc>
          <w:tcPr>
            <w:tcW w:w="2976" w:type="dxa"/>
            <w:tcBorders>
              <w:top w:val="single" w:sz="18" w:space="0" w:color="auto"/>
              <w:right w:val="single" w:sz="4" w:space="0" w:color="auto"/>
            </w:tcBorders>
          </w:tcPr>
          <w:p w14:paraId="2D2C0DB2" w14:textId="08989323" w:rsidR="003C4351" w:rsidRDefault="003C4351" w:rsidP="003C4351">
            <w:pPr>
              <w:rPr>
                <w:rFonts w:ascii="Arial" w:hAnsi="Arial"/>
                <w:b/>
                <w:sz w:val="22"/>
              </w:rPr>
            </w:pPr>
          </w:p>
        </w:tc>
        <w:tc>
          <w:tcPr>
            <w:tcW w:w="3259" w:type="dxa"/>
            <w:tcBorders>
              <w:top w:val="single" w:sz="18" w:space="0" w:color="auto"/>
              <w:bottom w:val="single" w:sz="18" w:space="0" w:color="auto"/>
              <w:right w:val="single" w:sz="4" w:space="0" w:color="auto"/>
            </w:tcBorders>
          </w:tcPr>
          <w:p w14:paraId="0E163F35" w14:textId="77777777" w:rsidR="003C4351" w:rsidRDefault="003C4351" w:rsidP="003C4351">
            <w:pPr>
              <w:rPr>
                <w:rFonts w:ascii="Arial" w:hAnsi="Arial"/>
                <w:b/>
                <w:sz w:val="22"/>
              </w:rPr>
            </w:pPr>
          </w:p>
        </w:tc>
        <w:tc>
          <w:tcPr>
            <w:tcW w:w="4951" w:type="dxa"/>
            <w:tcBorders>
              <w:top w:val="single" w:sz="18" w:space="0" w:color="auto"/>
              <w:bottom w:val="single" w:sz="18" w:space="0" w:color="auto"/>
              <w:right w:val="single" w:sz="4" w:space="0" w:color="auto"/>
            </w:tcBorders>
            <w:shd w:val="clear" w:color="auto" w:fill="FFFFFF" w:themeFill="background1"/>
          </w:tcPr>
          <w:p w14:paraId="06838A0E" w14:textId="77777777" w:rsidR="003C4351" w:rsidRDefault="003C4351" w:rsidP="003C4351">
            <w:pPr>
              <w:rPr>
                <w:rFonts w:ascii="Arial" w:hAnsi="Arial"/>
                <w:b/>
                <w:sz w:val="22"/>
              </w:rPr>
            </w:pPr>
          </w:p>
        </w:tc>
      </w:tr>
      <w:tr w:rsidR="003C4351" w14:paraId="236DB171" w14:textId="77777777" w:rsidTr="003C4351">
        <w:tc>
          <w:tcPr>
            <w:tcW w:w="1101" w:type="dxa"/>
            <w:tcBorders>
              <w:top w:val="single" w:sz="18" w:space="0" w:color="auto"/>
              <w:left w:val="single" w:sz="18" w:space="0" w:color="auto"/>
            </w:tcBorders>
          </w:tcPr>
          <w:p w14:paraId="545B004F" w14:textId="67863C31" w:rsidR="003C4351" w:rsidRDefault="003C4351" w:rsidP="003C4351">
            <w:pPr>
              <w:rPr>
                <w:rFonts w:ascii="Arial" w:hAnsi="Arial"/>
                <w:sz w:val="22"/>
              </w:rPr>
            </w:pPr>
            <w:r>
              <w:rPr>
                <w:rFonts w:ascii="Arial" w:hAnsi="Arial"/>
                <w:sz w:val="22"/>
              </w:rPr>
              <w:t>15</w:t>
            </w:r>
          </w:p>
        </w:tc>
        <w:tc>
          <w:tcPr>
            <w:tcW w:w="708" w:type="dxa"/>
            <w:tcBorders>
              <w:top w:val="single" w:sz="18" w:space="0" w:color="auto"/>
            </w:tcBorders>
          </w:tcPr>
          <w:p w14:paraId="4227B08A" w14:textId="77777777" w:rsidR="003C4351" w:rsidRDefault="003C4351" w:rsidP="003C4351">
            <w:pPr>
              <w:rPr>
                <w:rFonts w:ascii="Arial" w:hAnsi="Arial"/>
                <w:sz w:val="22"/>
              </w:rPr>
            </w:pPr>
            <w:r>
              <w:rPr>
                <w:rFonts w:ascii="Arial" w:hAnsi="Arial"/>
                <w:sz w:val="22"/>
              </w:rPr>
              <w:t>Jan 6</w:t>
            </w:r>
          </w:p>
        </w:tc>
        <w:tc>
          <w:tcPr>
            <w:tcW w:w="4110" w:type="dxa"/>
          </w:tcPr>
          <w:p w14:paraId="07AC6FCF" w14:textId="11D16DE9" w:rsidR="003C4351" w:rsidRDefault="003C4351" w:rsidP="003C4351">
            <w:pPr>
              <w:rPr>
                <w:rFonts w:ascii="Arial" w:hAnsi="Arial"/>
                <w:sz w:val="22"/>
              </w:rPr>
            </w:pPr>
            <w:r>
              <w:rPr>
                <w:rFonts w:ascii="Arial" w:hAnsi="Arial"/>
                <w:sz w:val="22"/>
              </w:rPr>
              <w:t>Continue with acrylic painting of canvas.</w:t>
            </w:r>
          </w:p>
        </w:tc>
        <w:tc>
          <w:tcPr>
            <w:tcW w:w="4960" w:type="dxa"/>
          </w:tcPr>
          <w:p w14:paraId="7D4A0B39" w14:textId="60517280" w:rsidR="003C4351" w:rsidRDefault="003C4351" w:rsidP="003C4351">
            <w:pPr>
              <w:rPr>
                <w:rFonts w:ascii="Arial" w:hAnsi="Arial"/>
                <w:sz w:val="22"/>
              </w:rPr>
            </w:pPr>
            <w:r>
              <w:rPr>
                <w:rFonts w:ascii="Arial" w:hAnsi="Arial"/>
                <w:sz w:val="22"/>
              </w:rPr>
              <w:t xml:space="preserve">To spend 6 hours on your painting. </w:t>
            </w:r>
            <w:r w:rsidRPr="009375FB">
              <w:rPr>
                <w:rFonts w:ascii="Arial" w:hAnsi="Arial"/>
                <w:sz w:val="22"/>
              </w:rPr>
              <w:t xml:space="preserve">Remember: </w:t>
            </w:r>
            <w:r>
              <w:rPr>
                <w:rFonts w:ascii="Arial" w:hAnsi="Arial"/>
                <w:sz w:val="22"/>
              </w:rPr>
              <w:t xml:space="preserve">rooms are available </w:t>
            </w:r>
            <w:r w:rsidRPr="009375FB">
              <w:rPr>
                <w:rFonts w:ascii="Arial" w:hAnsi="Arial"/>
                <w:sz w:val="22"/>
              </w:rPr>
              <w:t>in your free lessons to complete your homework using college materials.</w:t>
            </w:r>
          </w:p>
        </w:tc>
        <w:tc>
          <w:tcPr>
            <w:tcW w:w="2976" w:type="dxa"/>
            <w:tcBorders>
              <w:right w:val="single" w:sz="4" w:space="0" w:color="auto"/>
            </w:tcBorders>
          </w:tcPr>
          <w:p w14:paraId="1C9D7E4C" w14:textId="7BB9466C" w:rsidR="003C4351" w:rsidRDefault="003C4351" w:rsidP="003C4351">
            <w:pPr>
              <w:rPr>
                <w:rFonts w:ascii="Arial" w:hAnsi="Arial"/>
                <w:sz w:val="22"/>
              </w:rPr>
            </w:pPr>
            <w:r>
              <w:rPr>
                <w:rFonts w:ascii="Arial" w:hAnsi="Arial"/>
                <w:sz w:val="22"/>
              </w:rPr>
              <w:t>See examples on walls of D101 for inspiration.</w:t>
            </w:r>
          </w:p>
        </w:tc>
        <w:tc>
          <w:tcPr>
            <w:tcW w:w="3259" w:type="dxa"/>
            <w:tcBorders>
              <w:top w:val="single" w:sz="18" w:space="0" w:color="auto"/>
              <w:right w:val="single" w:sz="4" w:space="0" w:color="auto"/>
            </w:tcBorders>
          </w:tcPr>
          <w:p w14:paraId="71BAAA75" w14:textId="33119ED3" w:rsidR="003C4351" w:rsidRPr="00892EF1" w:rsidRDefault="003C4351" w:rsidP="003C4351">
            <w:pPr>
              <w:rPr>
                <w:rFonts w:ascii="Arial" w:hAnsi="Arial"/>
                <w:sz w:val="22"/>
              </w:rPr>
            </w:pPr>
            <w:r w:rsidRPr="00892EF1">
              <w:rPr>
                <w:rFonts w:ascii="Arial" w:hAnsi="Arial"/>
                <w:sz w:val="22"/>
              </w:rPr>
              <w:t>You Tube: Tate Shots: Issue 12 – Harrison and Wood.</w:t>
            </w:r>
          </w:p>
          <w:p w14:paraId="6102F55C" w14:textId="77777777" w:rsidR="003C4351" w:rsidRDefault="003C4351" w:rsidP="003C4351">
            <w:pPr>
              <w:rPr>
                <w:rFonts w:ascii="Arial" w:hAnsi="Arial"/>
                <w:sz w:val="22"/>
              </w:rPr>
            </w:pPr>
          </w:p>
        </w:tc>
        <w:tc>
          <w:tcPr>
            <w:tcW w:w="4951" w:type="dxa"/>
            <w:tcBorders>
              <w:top w:val="single" w:sz="18" w:space="0" w:color="auto"/>
              <w:right w:val="single" w:sz="4" w:space="0" w:color="auto"/>
            </w:tcBorders>
            <w:shd w:val="clear" w:color="auto" w:fill="FAE2D5" w:themeFill="accent2" w:themeFillTint="33"/>
          </w:tcPr>
          <w:p w14:paraId="498BBCC3"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10D565BA"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65AC3EB9"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1BEF3B37" w14:textId="623D7329"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43BF780F" w14:textId="77777777" w:rsidR="003C4351" w:rsidRDefault="003C4351" w:rsidP="003C4351">
            <w:pPr>
              <w:rPr>
                <w:rFonts w:ascii="Arial" w:hAnsi="Arial"/>
                <w:sz w:val="22"/>
              </w:rPr>
            </w:pPr>
          </w:p>
        </w:tc>
      </w:tr>
      <w:tr w:rsidR="003C4351" w14:paraId="0D9D9C3E" w14:textId="77777777" w:rsidTr="003C4351">
        <w:tc>
          <w:tcPr>
            <w:tcW w:w="1101" w:type="dxa"/>
            <w:tcBorders>
              <w:left w:val="single" w:sz="18" w:space="0" w:color="auto"/>
            </w:tcBorders>
          </w:tcPr>
          <w:p w14:paraId="423CF54C" w14:textId="17B46B47" w:rsidR="003C4351" w:rsidRDefault="003C4351" w:rsidP="003C4351">
            <w:pPr>
              <w:rPr>
                <w:rFonts w:ascii="Arial" w:hAnsi="Arial"/>
                <w:sz w:val="22"/>
              </w:rPr>
            </w:pPr>
            <w:r>
              <w:rPr>
                <w:rFonts w:ascii="Arial" w:hAnsi="Arial"/>
                <w:sz w:val="22"/>
              </w:rPr>
              <w:t>16</w:t>
            </w:r>
          </w:p>
        </w:tc>
        <w:tc>
          <w:tcPr>
            <w:tcW w:w="708" w:type="dxa"/>
          </w:tcPr>
          <w:p w14:paraId="379B35C2" w14:textId="77777777" w:rsidR="003C4351" w:rsidRDefault="003C4351" w:rsidP="003C4351">
            <w:pPr>
              <w:rPr>
                <w:rFonts w:ascii="Arial" w:hAnsi="Arial"/>
                <w:sz w:val="22"/>
              </w:rPr>
            </w:pPr>
            <w:r>
              <w:rPr>
                <w:rFonts w:ascii="Arial" w:hAnsi="Arial"/>
                <w:sz w:val="22"/>
              </w:rPr>
              <w:t>13</w:t>
            </w:r>
          </w:p>
        </w:tc>
        <w:tc>
          <w:tcPr>
            <w:tcW w:w="4110" w:type="dxa"/>
          </w:tcPr>
          <w:p w14:paraId="2A687C54" w14:textId="77777777" w:rsidR="003C4351" w:rsidRDefault="003C4351" w:rsidP="003C4351">
            <w:pPr>
              <w:rPr>
                <w:rFonts w:ascii="Arial" w:hAnsi="Arial"/>
                <w:sz w:val="22"/>
              </w:rPr>
            </w:pPr>
            <w:r>
              <w:rPr>
                <w:rFonts w:ascii="Arial" w:hAnsi="Arial"/>
                <w:sz w:val="22"/>
              </w:rPr>
              <w:t>Tues: Progress Review Day</w:t>
            </w:r>
          </w:p>
          <w:p w14:paraId="586A2273" w14:textId="131E5B5F" w:rsidR="003C4351" w:rsidRDefault="003C4351" w:rsidP="003C4351">
            <w:pPr>
              <w:rPr>
                <w:rFonts w:ascii="Arial" w:hAnsi="Arial"/>
                <w:sz w:val="22"/>
              </w:rPr>
            </w:pPr>
            <w:r>
              <w:rPr>
                <w:rFonts w:ascii="Arial" w:hAnsi="Arial"/>
                <w:sz w:val="22"/>
              </w:rPr>
              <w:t>Continue with acrylic painting of canvas.</w:t>
            </w:r>
          </w:p>
        </w:tc>
        <w:tc>
          <w:tcPr>
            <w:tcW w:w="4960" w:type="dxa"/>
          </w:tcPr>
          <w:p w14:paraId="7AB880D9" w14:textId="3FED0AE0" w:rsidR="003C4351" w:rsidRDefault="003C4351" w:rsidP="003C4351">
            <w:pPr>
              <w:rPr>
                <w:rFonts w:ascii="Arial" w:hAnsi="Arial"/>
                <w:sz w:val="22"/>
              </w:rPr>
            </w:pPr>
            <w:r>
              <w:rPr>
                <w:rFonts w:ascii="Arial" w:hAnsi="Arial"/>
                <w:sz w:val="22"/>
              </w:rPr>
              <w:t xml:space="preserve">To spend 6 hours on your painting. </w:t>
            </w:r>
            <w:r w:rsidRPr="009375FB">
              <w:rPr>
                <w:rFonts w:ascii="Arial" w:hAnsi="Arial"/>
                <w:sz w:val="22"/>
              </w:rPr>
              <w:t xml:space="preserve">Remember: </w:t>
            </w:r>
            <w:r>
              <w:rPr>
                <w:rFonts w:ascii="Arial" w:hAnsi="Arial"/>
                <w:sz w:val="22"/>
              </w:rPr>
              <w:t xml:space="preserve">rooms are available </w:t>
            </w:r>
            <w:r w:rsidRPr="009375FB">
              <w:rPr>
                <w:rFonts w:ascii="Arial" w:hAnsi="Arial"/>
                <w:sz w:val="22"/>
              </w:rPr>
              <w:t>in your free lessons to complete your homework using college materials.</w:t>
            </w:r>
          </w:p>
        </w:tc>
        <w:tc>
          <w:tcPr>
            <w:tcW w:w="2976" w:type="dxa"/>
            <w:tcBorders>
              <w:right w:val="single" w:sz="4" w:space="0" w:color="auto"/>
            </w:tcBorders>
          </w:tcPr>
          <w:p w14:paraId="1333F454" w14:textId="67BFD74E" w:rsidR="003C4351" w:rsidRDefault="003C4351" w:rsidP="003C4351">
            <w:pPr>
              <w:rPr>
                <w:rFonts w:ascii="Arial" w:hAnsi="Arial"/>
                <w:sz w:val="22"/>
              </w:rPr>
            </w:pPr>
            <w:r>
              <w:rPr>
                <w:rFonts w:ascii="Arial" w:hAnsi="Arial"/>
                <w:sz w:val="22"/>
              </w:rPr>
              <w:t>See share SOW for checklist of work.</w:t>
            </w:r>
          </w:p>
        </w:tc>
        <w:tc>
          <w:tcPr>
            <w:tcW w:w="3259" w:type="dxa"/>
            <w:tcBorders>
              <w:right w:val="single" w:sz="4" w:space="0" w:color="auto"/>
            </w:tcBorders>
          </w:tcPr>
          <w:p w14:paraId="6A22CAC9" w14:textId="77777777" w:rsidR="003C4351" w:rsidRPr="00892EF1" w:rsidRDefault="003C4351" w:rsidP="003C4351">
            <w:pPr>
              <w:rPr>
                <w:rFonts w:ascii="Arial" w:hAnsi="Arial"/>
                <w:sz w:val="22"/>
              </w:rPr>
            </w:pPr>
            <w:r w:rsidRPr="00892EF1">
              <w:rPr>
                <w:rFonts w:ascii="Arial" w:hAnsi="Arial"/>
                <w:sz w:val="22"/>
              </w:rPr>
              <w:t>You Tube: Tate Shots: Do Ho Suh –Staircase-</w:t>
            </w:r>
            <w:proofErr w:type="spellStart"/>
            <w:r w:rsidRPr="00892EF1">
              <w:rPr>
                <w:rFonts w:ascii="Arial" w:hAnsi="Arial"/>
                <w:sz w:val="22"/>
              </w:rPr>
              <w:t>lll</w:t>
            </w:r>
            <w:proofErr w:type="spellEnd"/>
          </w:p>
          <w:p w14:paraId="4B30F8C8" w14:textId="77777777" w:rsidR="003C4351" w:rsidRDefault="003C4351" w:rsidP="003C4351">
            <w:pPr>
              <w:rPr>
                <w:rFonts w:ascii="Arial" w:hAnsi="Arial"/>
                <w:sz w:val="22"/>
              </w:rPr>
            </w:pPr>
          </w:p>
        </w:tc>
        <w:tc>
          <w:tcPr>
            <w:tcW w:w="4951" w:type="dxa"/>
            <w:tcBorders>
              <w:right w:val="single" w:sz="4" w:space="0" w:color="auto"/>
            </w:tcBorders>
            <w:shd w:val="clear" w:color="auto" w:fill="FAE2D5" w:themeFill="accent2" w:themeFillTint="33"/>
          </w:tcPr>
          <w:p w14:paraId="30C4E853"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0D117F90"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73576EC2"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7C40F232" w14:textId="77777777"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Careers advice, portfolios, interview practice.</w:t>
            </w:r>
          </w:p>
          <w:p w14:paraId="629873C1" w14:textId="77777777" w:rsidR="003C4351" w:rsidRDefault="003C4351" w:rsidP="003C4351">
            <w:pPr>
              <w:rPr>
                <w:rFonts w:ascii="Arial" w:hAnsi="Arial"/>
                <w:sz w:val="22"/>
              </w:rPr>
            </w:pPr>
          </w:p>
        </w:tc>
      </w:tr>
      <w:tr w:rsidR="003C4351" w14:paraId="00AD3722" w14:textId="77777777" w:rsidTr="003C4351">
        <w:tc>
          <w:tcPr>
            <w:tcW w:w="1101" w:type="dxa"/>
            <w:tcBorders>
              <w:left w:val="single" w:sz="18" w:space="0" w:color="auto"/>
            </w:tcBorders>
          </w:tcPr>
          <w:p w14:paraId="727FA3ED" w14:textId="111C8478" w:rsidR="003C4351" w:rsidRDefault="003C4351" w:rsidP="003C4351">
            <w:pPr>
              <w:rPr>
                <w:rFonts w:ascii="Arial" w:hAnsi="Arial"/>
                <w:sz w:val="22"/>
              </w:rPr>
            </w:pPr>
            <w:r>
              <w:rPr>
                <w:rFonts w:ascii="Arial" w:hAnsi="Arial"/>
                <w:sz w:val="22"/>
              </w:rPr>
              <w:t>17</w:t>
            </w:r>
          </w:p>
        </w:tc>
        <w:tc>
          <w:tcPr>
            <w:tcW w:w="708" w:type="dxa"/>
          </w:tcPr>
          <w:p w14:paraId="25C0BE26" w14:textId="77777777" w:rsidR="003C4351" w:rsidRDefault="003C4351" w:rsidP="003C4351">
            <w:pPr>
              <w:rPr>
                <w:rFonts w:ascii="Arial" w:hAnsi="Arial"/>
                <w:sz w:val="22"/>
              </w:rPr>
            </w:pPr>
            <w:r>
              <w:rPr>
                <w:rFonts w:ascii="Arial" w:hAnsi="Arial"/>
                <w:sz w:val="22"/>
              </w:rPr>
              <w:t>20</w:t>
            </w:r>
          </w:p>
        </w:tc>
        <w:tc>
          <w:tcPr>
            <w:tcW w:w="4110" w:type="dxa"/>
            <w:shd w:val="clear" w:color="auto" w:fill="auto"/>
          </w:tcPr>
          <w:p w14:paraId="6E4B85CD" w14:textId="0EA4176B" w:rsidR="003C4351" w:rsidRDefault="003C4351" w:rsidP="003C4351">
            <w:pPr>
              <w:rPr>
                <w:rFonts w:ascii="Arial" w:hAnsi="Arial"/>
                <w:sz w:val="22"/>
              </w:rPr>
            </w:pPr>
            <w:r>
              <w:rPr>
                <w:rFonts w:ascii="Arial" w:hAnsi="Arial"/>
                <w:sz w:val="22"/>
              </w:rPr>
              <w:t>Continue with acrylic painting of canvas.</w:t>
            </w:r>
          </w:p>
        </w:tc>
        <w:tc>
          <w:tcPr>
            <w:tcW w:w="4960" w:type="dxa"/>
            <w:shd w:val="clear" w:color="auto" w:fill="auto"/>
          </w:tcPr>
          <w:p w14:paraId="62590D0C" w14:textId="072D3ED4" w:rsidR="003C4351" w:rsidRDefault="003C4351" w:rsidP="003C4351">
            <w:pPr>
              <w:rPr>
                <w:rFonts w:ascii="Arial" w:hAnsi="Arial"/>
                <w:sz w:val="22"/>
              </w:rPr>
            </w:pPr>
            <w:r>
              <w:rPr>
                <w:rFonts w:ascii="Arial" w:hAnsi="Arial"/>
                <w:sz w:val="22"/>
              </w:rPr>
              <w:t xml:space="preserve">To spend 6 hours on your painting. </w:t>
            </w:r>
            <w:r w:rsidRPr="009375FB">
              <w:rPr>
                <w:rFonts w:ascii="Arial" w:hAnsi="Arial"/>
                <w:sz w:val="22"/>
              </w:rPr>
              <w:t xml:space="preserve">Remember: </w:t>
            </w:r>
            <w:r>
              <w:rPr>
                <w:rFonts w:ascii="Arial" w:hAnsi="Arial"/>
                <w:sz w:val="22"/>
              </w:rPr>
              <w:t xml:space="preserve">rooms are available </w:t>
            </w:r>
            <w:r w:rsidRPr="009375FB">
              <w:rPr>
                <w:rFonts w:ascii="Arial" w:hAnsi="Arial"/>
                <w:sz w:val="22"/>
              </w:rPr>
              <w:t>in your free lessons to complete your homework using college materials.</w:t>
            </w:r>
          </w:p>
        </w:tc>
        <w:tc>
          <w:tcPr>
            <w:tcW w:w="2976" w:type="dxa"/>
            <w:tcBorders>
              <w:right w:val="single" w:sz="4" w:space="0" w:color="auto"/>
            </w:tcBorders>
            <w:shd w:val="clear" w:color="auto" w:fill="auto"/>
          </w:tcPr>
          <w:p w14:paraId="0D565DB4" w14:textId="78D9A124" w:rsidR="003C4351" w:rsidRDefault="003C4351" w:rsidP="003C4351">
            <w:pPr>
              <w:rPr>
                <w:rFonts w:ascii="Arial" w:hAnsi="Arial"/>
                <w:sz w:val="22"/>
              </w:rPr>
            </w:pPr>
            <w:r>
              <w:rPr>
                <w:rFonts w:ascii="Arial" w:hAnsi="Arial"/>
                <w:sz w:val="22"/>
              </w:rPr>
              <w:t>See Share Point for the Statement of Intent examples, the coursework themes, Hints on choosing outstanding topic for coursework, Power Points on what coursework is, artists inspiration for themed projects.</w:t>
            </w:r>
          </w:p>
        </w:tc>
        <w:tc>
          <w:tcPr>
            <w:tcW w:w="3259" w:type="dxa"/>
            <w:tcBorders>
              <w:right w:val="single" w:sz="4" w:space="0" w:color="auto"/>
            </w:tcBorders>
          </w:tcPr>
          <w:p w14:paraId="527C715A" w14:textId="77777777" w:rsidR="003C4351" w:rsidRPr="00892EF1" w:rsidRDefault="003C4351" w:rsidP="003C4351">
            <w:pPr>
              <w:rPr>
                <w:rFonts w:ascii="Arial" w:hAnsi="Arial"/>
                <w:sz w:val="22"/>
              </w:rPr>
            </w:pPr>
            <w:r w:rsidRPr="00892EF1">
              <w:rPr>
                <w:rFonts w:ascii="Arial" w:hAnsi="Arial"/>
                <w:sz w:val="22"/>
              </w:rPr>
              <w:t>YouTube: Urbex Beauty in Decay. Trailer 2.mov 1.36mins.</w:t>
            </w:r>
          </w:p>
          <w:p w14:paraId="45557BC9" w14:textId="77777777" w:rsidR="003C4351" w:rsidRDefault="003C4351" w:rsidP="003C4351">
            <w:pPr>
              <w:rPr>
                <w:rFonts w:ascii="Arial" w:hAnsi="Arial"/>
                <w:sz w:val="22"/>
              </w:rPr>
            </w:pPr>
          </w:p>
        </w:tc>
        <w:tc>
          <w:tcPr>
            <w:tcW w:w="4951" w:type="dxa"/>
            <w:tcBorders>
              <w:right w:val="single" w:sz="4" w:space="0" w:color="auto"/>
            </w:tcBorders>
            <w:shd w:val="clear" w:color="auto" w:fill="FAE2D5" w:themeFill="accent2" w:themeFillTint="33"/>
          </w:tcPr>
          <w:p w14:paraId="7B7AAD1A"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2C4FAB8B"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0774B8F5"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23E85118" w14:textId="6A77D684"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227BC124" w14:textId="77777777" w:rsidR="003C4351" w:rsidRDefault="003C4351" w:rsidP="003C4351">
            <w:pPr>
              <w:rPr>
                <w:rFonts w:ascii="Arial" w:hAnsi="Arial"/>
                <w:sz w:val="22"/>
              </w:rPr>
            </w:pPr>
          </w:p>
        </w:tc>
      </w:tr>
      <w:tr w:rsidR="003C4351" w14:paraId="614F83C8" w14:textId="77777777" w:rsidTr="003C4351">
        <w:tc>
          <w:tcPr>
            <w:tcW w:w="1101" w:type="dxa"/>
            <w:tcBorders>
              <w:left w:val="single" w:sz="18" w:space="0" w:color="auto"/>
            </w:tcBorders>
          </w:tcPr>
          <w:p w14:paraId="1028B78C" w14:textId="70D5074B" w:rsidR="003C4351" w:rsidRDefault="003C4351" w:rsidP="003C4351">
            <w:pPr>
              <w:rPr>
                <w:rFonts w:ascii="Arial" w:hAnsi="Arial"/>
                <w:sz w:val="22"/>
              </w:rPr>
            </w:pPr>
            <w:r>
              <w:rPr>
                <w:rFonts w:ascii="Arial" w:hAnsi="Arial"/>
                <w:sz w:val="22"/>
              </w:rPr>
              <w:t>18</w:t>
            </w:r>
          </w:p>
        </w:tc>
        <w:tc>
          <w:tcPr>
            <w:tcW w:w="708" w:type="dxa"/>
          </w:tcPr>
          <w:p w14:paraId="05161F13" w14:textId="77777777" w:rsidR="003C4351" w:rsidRDefault="003C4351" w:rsidP="003C4351">
            <w:pPr>
              <w:rPr>
                <w:rFonts w:ascii="Arial" w:hAnsi="Arial"/>
                <w:sz w:val="22"/>
              </w:rPr>
            </w:pPr>
            <w:r>
              <w:rPr>
                <w:rFonts w:ascii="Arial" w:hAnsi="Arial"/>
                <w:sz w:val="22"/>
              </w:rPr>
              <w:t>27</w:t>
            </w:r>
          </w:p>
        </w:tc>
        <w:tc>
          <w:tcPr>
            <w:tcW w:w="4110" w:type="dxa"/>
            <w:shd w:val="clear" w:color="auto" w:fill="auto"/>
          </w:tcPr>
          <w:p w14:paraId="717868B6" w14:textId="7A5E0441" w:rsidR="003C4351" w:rsidRDefault="003C4351" w:rsidP="003C4351">
            <w:pPr>
              <w:rPr>
                <w:rFonts w:ascii="Arial" w:hAnsi="Arial"/>
                <w:sz w:val="22"/>
              </w:rPr>
            </w:pPr>
            <w:r>
              <w:rPr>
                <w:rFonts w:ascii="Arial" w:hAnsi="Arial"/>
                <w:sz w:val="22"/>
              </w:rPr>
              <w:t>Monday: INDUCTION SKETCHBOOK &amp; PAINTING SUBMISSION,</w:t>
            </w:r>
          </w:p>
          <w:p w14:paraId="068A3BE3" w14:textId="77777777" w:rsidR="003C4351" w:rsidRDefault="003C4351" w:rsidP="003C4351">
            <w:pPr>
              <w:rPr>
                <w:rFonts w:ascii="Arial" w:hAnsi="Arial"/>
                <w:sz w:val="22"/>
              </w:rPr>
            </w:pPr>
          </w:p>
          <w:p w14:paraId="6D012CDA" w14:textId="33560854" w:rsidR="003C4351" w:rsidRDefault="003C4351" w:rsidP="003C4351">
            <w:pPr>
              <w:rPr>
                <w:rFonts w:ascii="Arial" w:hAnsi="Arial"/>
                <w:sz w:val="22"/>
              </w:rPr>
            </w:pPr>
            <w:r>
              <w:rPr>
                <w:rFonts w:ascii="Arial" w:hAnsi="Arial"/>
                <w:sz w:val="22"/>
              </w:rPr>
              <w:t xml:space="preserve">Intro to Personal Investigation Coursework Project. Major brainstorm group activity and writing the Statement of intent to propose the coursework theme for approval. </w:t>
            </w:r>
          </w:p>
          <w:p w14:paraId="3CB2D722" w14:textId="6C561DB4" w:rsidR="003C4351" w:rsidRDefault="003C4351" w:rsidP="003C4351">
            <w:pPr>
              <w:rPr>
                <w:rFonts w:ascii="Arial" w:hAnsi="Arial"/>
                <w:sz w:val="22"/>
              </w:rPr>
            </w:pPr>
            <w:r w:rsidRPr="00ED14D2">
              <w:rPr>
                <w:rFonts w:ascii="Arial" w:hAnsi="Arial"/>
                <w:sz w:val="22"/>
              </w:rPr>
              <w:t xml:space="preserve"> </w:t>
            </w:r>
          </w:p>
        </w:tc>
        <w:tc>
          <w:tcPr>
            <w:tcW w:w="4960" w:type="dxa"/>
            <w:shd w:val="clear" w:color="auto" w:fill="auto"/>
          </w:tcPr>
          <w:p w14:paraId="75CCA22C" w14:textId="7349ACB9" w:rsidR="003C4351" w:rsidRPr="00FF713F" w:rsidRDefault="003C4351" w:rsidP="003C4351">
            <w:pPr>
              <w:rPr>
                <w:rFonts w:ascii="Arial" w:hAnsi="Arial"/>
                <w:sz w:val="22"/>
              </w:rPr>
            </w:pPr>
            <w:r>
              <w:rPr>
                <w:rFonts w:ascii="Arial" w:hAnsi="Arial"/>
                <w:sz w:val="22"/>
              </w:rPr>
              <w:t>New coursework sketchbook:</w:t>
            </w:r>
          </w:p>
          <w:p w14:paraId="75451299" w14:textId="2C73E95F" w:rsidR="003C4351" w:rsidRPr="001F2693" w:rsidRDefault="003C4351" w:rsidP="003C4351">
            <w:pPr>
              <w:numPr>
                <w:ilvl w:val="0"/>
                <w:numId w:val="8"/>
              </w:numPr>
              <w:rPr>
                <w:rFonts w:ascii="Arial" w:hAnsi="Arial"/>
                <w:sz w:val="22"/>
              </w:rPr>
            </w:pPr>
            <w:r w:rsidRPr="001F2693">
              <w:rPr>
                <w:rFonts w:ascii="Arial" w:hAnsi="Arial"/>
                <w:sz w:val="22"/>
              </w:rPr>
              <w:t>Inside cover of new book: present beautifully the Statement of Intent for your project.</w:t>
            </w:r>
          </w:p>
          <w:p w14:paraId="75E75DA2" w14:textId="77777777" w:rsidR="003C4351" w:rsidRPr="001F2693" w:rsidRDefault="003C4351" w:rsidP="003C4351">
            <w:pPr>
              <w:numPr>
                <w:ilvl w:val="0"/>
                <w:numId w:val="8"/>
              </w:numPr>
              <w:rPr>
                <w:rFonts w:ascii="Arial" w:hAnsi="Arial"/>
                <w:sz w:val="22"/>
              </w:rPr>
            </w:pPr>
            <w:r w:rsidRPr="001F2693">
              <w:rPr>
                <w:rFonts w:ascii="Arial" w:hAnsi="Arial"/>
                <w:sz w:val="22"/>
              </w:rPr>
              <w:t>Page 1: Title page of your chosen theme in new book, fully illustrated, any media.</w:t>
            </w:r>
          </w:p>
          <w:p w14:paraId="33F41087" w14:textId="03D62156" w:rsidR="003C4351" w:rsidRDefault="003C4351" w:rsidP="003C4351">
            <w:pPr>
              <w:rPr>
                <w:rFonts w:ascii="Arial" w:hAnsi="Arial"/>
                <w:sz w:val="22"/>
              </w:rPr>
            </w:pPr>
          </w:p>
        </w:tc>
        <w:tc>
          <w:tcPr>
            <w:tcW w:w="2976" w:type="dxa"/>
            <w:tcBorders>
              <w:right w:val="single" w:sz="4" w:space="0" w:color="auto"/>
            </w:tcBorders>
            <w:shd w:val="clear" w:color="auto" w:fill="auto"/>
          </w:tcPr>
          <w:p w14:paraId="352ACCAE" w14:textId="2B0ADD56" w:rsidR="003C4351" w:rsidRDefault="003C4351" w:rsidP="003C4351">
            <w:pPr>
              <w:rPr>
                <w:rFonts w:ascii="Arial" w:hAnsi="Arial"/>
                <w:sz w:val="22"/>
              </w:rPr>
            </w:pPr>
            <w:r>
              <w:rPr>
                <w:rFonts w:ascii="Arial" w:hAnsi="Arial"/>
                <w:sz w:val="22"/>
              </w:rPr>
              <w:t xml:space="preserve">See Share Point for full </w:t>
            </w:r>
            <w:proofErr w:type="spellStart"/>
            <w:proofErr w:type="gramStart"/>
            <w:r>
              <w:rPr>
                <w:rFonts w:ascii="Arial" w:hAnsi="Arial"/>
                <w:sz w:val="22"/>
              </w:rPr>
              <w:t>introduction,examples</w:t>
            </w:r>
            <w:proofErr w:type="spellEnd"/>
            <w:proofErr w:type="gramEnd"/>
            <w:r>
              <w:rPr>
                <w:rFonts w:ascii="Arial" w:hAnsi="Arial"/>
                <w:sz w:val="22"/>
              </w:rPr>
              <w:t xml:space="preserve"> of title pages and Title pages.</w:t>
            </w:r>
          </w:p>
        </w:tc>
        <w:tc>
          <w:tcPr>
            <w:tcW w:w="3259" w:type="dxa"/>
            <w:tcBorders>
              <w:right w:val="single" w:sz="4" w:space="0" w:color="auto"/>
            </w:tcBorders>
          </w:tcPr>
          <w:p w14:paraId="45FB0D8C" w14:textId="542386A8" w:rsidR="003C4351" w:rsidRDefault="003C4351" w:rsidP="003C4351">
            <w:pPr>
              <w:rPr>
                <w:rFonts w:ascii="Arial" w:hAnsi="Arial"/>
                <w:sz w:val="22"/>
              </w:rPr>
            </w:pPr>
            <w:r w:rsidRPr="00892EF1">
              <w:rPr>
                <w:rFonts w:ascii="Arial" w:hAnsi="Arial"/>
                <w:sz w:val="22"/>
              </w:rPr>
              <w:t>Kenji Nakayama &amp; Christopher Hope article Signs for the Homeless – 5 mins.        </w:t>
            </w:r>
            <w:hyperlink r:id="rId15" w:history="1">
              <w:r w:rsidRPr="00892EF1">
                <w:rPr>
                  <w:rStyle w:val="Hyperlink"/>
                  <w:rFonts w:ascii="Arial" w:hAnsi="Arial"/>
                  <w:sz w:val="22"/>
                </w:rPr>
                <w:t>http://www.bostonmagazine.com/arts-entertainment/blog/2013/08/07/signs-for-the-homeless-tumblr-kenji-nakayama/</w:t>
              </w:r>
            </w:hyperlink>
          </w:p>
        </w:tc>
        <w:tc>
          <w:tcPr>
            <w:tcW w:w="4951" w:type="dxa"/>
            <w:tcBorders>
              <w:right w:val="single" w:sz="4" w:space="0" w:color="auto"/>
            </w:tcBorders>
            <w:shd w:val="clear" w:color="auto" w:fill="FAE2D5" w:themeFill="accent2" w:themeFillTint="33"/>
          </w:tcPr>
          <w:p w14:paraId="4B4381A2"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77D11284"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2AC05D06"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30BD6774" w14:textId="0BBB40FF"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w:t>
            </w:r>
            <w:proofErr w:type="gramStart"/>
            <w:r>
              <w:rPr>
                <w:rFonts w:ascii="Arial" w:hAnsi="Arial"/>
                <w:sz w:val="18"/>
                <w:szCs w:val="18"/>
              </w:rPr>
              <w:t>2  Careers</w:t>
            </w:r>
            <w:proofErr w:type="gramEnd"/>
            <w:r>
              <w:rPr>
                <w:rFonts w:ascii="Arial" w:hAnsi="Arial"/>
                <w:sz w:val="18"/>
                <w:szCs w:val="18"/>
              </w:rPr>
              <w:t xml:space="preserve"> advice, portfolios, interview practice.</w:t>
            </w:r>
          </w:p>
          <w:p w14:paraId="6D36906C" w14:textId="77777777" w:rsidR="003C4351" w:rsidRDefault="003C4351" w:rsidP="003C4351">
            <w:pPr>
              <w:rPr>
                <w:rFonts w:ascii="Arial" w:hAnsi="Arial"/>
                <w:sz w:val="22"/>
              </w:rPr>
            </w:pPr>
          </w:p>
        </w:tc>
      </w:tr>
      <w:tr w:rsidR="003C4351" w14:paraId="27B97627" w14:textId="77777777" w:rsidTr="003C4351">
        <w:tc>
          <w:tcPr>
            <w:tcW w:w="1101" w:type="dxa"/>
            <w:tcBorders>
              <w:left w:val="single" w:sz="18" w:space="0" w:color="auto"/>
            </w:tcBorders>
          </w:tcPr>
          <w:p w14:paraId="427F75EF" w14:textId="2016CD68" w:rsidR="003C4351" w:rsidRDefault="003C4351" w:rsidP="003C4351">
            <w:pPr>
              <w:rPr>
                <w:rFonts w:ascii="Arial" w:hAnsi="Arial"/>
                <w:sz w:val="22"/>
              </w:rPr>
            </w:pPr>
            <w:r>
              <w:rPr>
                <w:rFonts w:ascii="Arial" w:hAnsi="Arial"/>
                <w:sz w:val="22"/>
              </w:rPr>
              <w:t>19</w:t>
            </w:r>
          </w:p>
          <w:p w14:paraId="2EDC2958" w14:textId="25D2C914" w:rsidR="003C4351" w:rsidRDefault="003C4351" w:rsidP="003C4351">
            <w:pPr>
              <w:rPr>
                <w:rFonts w:ascii="Arial" w:hAnsi="Arial"/>
                <w:sz w:val="22"/>
              </w:rPr>
            </w:pPr>
          </w:p>
        </w:tc>
        <w:tc>
          <w:tcPr>
            <w:tcW w:w="708" w:type="dxa"/>
          </w:tcPr>
          <w:p w14:paraId="4F2ACE70" w14:textId="77777777" w:rsidR="003C4351" w:rsidRDefault="003C4351" w:rsidP="003C4351">
            <w:pPr>
              <w:rPr>
                <w:rFonts w:ascii="Arial" w:hAnsi="Arial"/>
                <w:sz w:val="22"/>
              </w:rPr>
            </w:pPr>
            <w:r>
              <w:rPr>
                <w:rFonts w:ascii="Arial" w:hAnsi="Arial"/>
                <w:sz w:val="22"/>
              </w:rPr>
              <w:t>Feb 3</w:t>
            </w:r>
          </w:p>
        </w:tc>
        <w:tc>
          <w:tcPr>
            <w:tcW w:w="4110" w:type="dxa"/>
            <w:shd w:val="clear" w:color="auto" w:fill="auto"/>
          </w:tcPr>
          <w:p w14:paraId="0ED3E876" w14:textId="140F9171" w:rsidR="003C4351" w:rsidRDefault="003C4351" w:rsidP="003C4351">
            <w:pPr>
              <w:rPr>
                <w:rFonts w:ascii="Arial" w:hAnsi="Arial"/>
                <w:sz w:val="22"/>
              </w:rPr>
            </w:pPr>
            <w:r>
              <w:rPr>
                <w:rFonts w:ascii="Arial" w:hAnsi="Arial"/>
                <w:sz w:val="22"/>
              </w:rPr>
              <w:t>H/W crit.</w:t>
            </w:r>
          </w:p>
          <w:p w14:paraId="66931999" w14:textId="3518ADE5" w:rsidR="003C4351" w:rsidRPr="00ED14D2" w:rsidRDefault="003C4351" w:rsidP="003C4351">
            <w:pPr>
              <w:rPr>
                <w:rFonts w:ascii="Arial" w:hAnsi="Arial"/>
                <w:sz w:val="22"/>
              </w:rPr>
            </w:pPr>
            <w:r>
              <w:rPr>
                <w:rFonts w:ascii="Arial" w:hAnsi="Arial"/>
                <w:sz w:val="22"/>
              </w:rPr>
              <w:t xml:space="preserve">Intro to coursework continued: </w:t>
            </w:r>
            <w:r w:rsidRPr="00ED14D2">
              <w:rPr>
                <w:rFonts w:ascii="Arial" w:hAnsi="Arial"/>
                <w:sz w:val="22"/>
              </w:rPr>
              <w:t>Page 2&amp;3: Double page brainstorm, fully illustrated, any media.</w:t>
            </w:r>
          </w:p>
          <w:p w14:paraId="383E84BE" w14:textId="39C7D4F9" w:rsidR="003C4351" w:rsidRDefault="003C4351" w:rsidP="003C4351">
            <w:pPr>
              <w:rPr>
                <w:rFonts w:ascii="Arial" w:hAnsi="Arial"/>
                <w:sz w:val="22"/>
              </w:rPr>
            </w:pPr>
            <w:r w:rsidRPr="00ED14D2">
              <w:rPr>
                <w:rFonts w:ascii="Arial" w:hAnsi="Arial"/>
                <w:sz w:val="22"/>
              </w:rPr>
              <w:lastRenderedPageBreak/>
              <w:t xml:space="preserve">Page 4 &amp; 5: Double page </w:t>
            </w:r>
            <w:proofErr w:type="spellStart"/>
            <w:r w:rsidRPr="00ED14D2">
              <w:rPr>
                <w:rFonts w:ascii="Arial" w:hAnsi="Arial"/>
                <w:sz w:val="22"/>
              </w:rPr>
              <w:t>moodboard</w:t>
            </w:r>
            <w:proofErr w:type="spellEnd"/>
            <w:r w:rsidRPr="00ED14D2">
              <w:rPr>
                <w:rFonts w:ascii="Arial" w:hAnsi="Arial"/>
                <w:sz w:val="22"/>
              </w:rPr>
              <w:t xml:space="preserve"> using any artists/designers work suitable for theme - old or contemporary, You Tube stills, films, adverts, posters, music videos, photography, paintings, prints, digital work, sculptures, ceramics, fine art textiles, buildings</w:t>
            </w:r>
            <w:r>
              <w:rPr>
                <w:rFonts w:ascii="Arial" w:hAnsi="Arial"/>
                <w:sz w:val="22"/>
              </w:rPr>
              <w:t>.</w:t>
            </w:r>
          </w:p>
        </w:tc>
        <w:tc>
          <w:tcPr>
            <w:tcW w:w="4960" w:type="dxa"/>
            <w:shd w:val="clear" w:color="auto" w:fill="auto"/>
          </w:tcPr>
          <w:p w14:paraId="51772FA2" w14:textId="4E5532DE" w:rsidR="003C4351" w:rsidRDefault="003C4351" w:rsidP="003C4351">
            <w:pPr>
              <w:rPr>
                <w:rFonts w:ascii="Arial" w:hAnsi="Arial"/>
                <w:sz w:val="22"/>
              </w:rPr>
            </w:pPr>
            <w:r>
              <w:rPr>
                <w:rFonts w:ascii="Arial" w:hAnsi="Arial"/>
                <w:sz w:val="22"/>
              </w:rPr>
              <w:lastRenderedPageBreak/>
              <w:t>Complete the lesson work, presented beautifully, should be a total of 10 hours work.</w:t>
            </w:r>
          </w:p>
        </w:tc>
        <w:tc>
          <w:tcPr>
            <w:tcW w:w="2976" w:type="dxa"/>
            <w:tcBorders>
              <w:right w:val="single" w:sz="4" w:space="0" w:color="auto"/>
            </w:tcBorders>
            <w:shd w:val="clear" w:color="auto" w:fill="auto"/>
          </w:tcPr>
          <w:p w14:paraId="2CBC50C4" w14:textId="77777777" w:rsidR="003C4351" w:rsidRDefault="003C4351" w:rsidP="003C4351">
            <w:pPr>
              <w:rPr>
                <w:rFonts w:ascii="Arial" w:hAnsi="Arial"/>
                <w:sz w:val="22"/>
              </w:rPr>
            </w:pPr>
            <w:r>
              <w:rPr>
                <w:rFonts w:ascii="Arial" w:hAnsi="Arial"/>
                <w:sz w:val="22"/>
              </w:rPr>
              <w:t xml:space="preserve">See Share Point for Document example of </w:t>
            </w:r>
            <w:proofErr w:type="spellStart"/>
            <w:r>
              <w:rPr>
                <w:rFonts w:ascii="Arial" w:hAnsi="Arial"/>
                <w:sz w:val="22"/>
              </w:rPr>
              <w:t>moodboard</w:t>
            </w:r>
            <w:proofErr w:type="spellEnd"/>
            <w:r>
              <w:rPr>
                <w:rFonts w:ascii="Arial" w:hAnsi="Arial"/>
                <w:sz w:val="22"/>
              </w:rPr>
              <w:t>, brainstorm and thumbnails.</w:t>
            </w:r>
          </w:p>
          <w:p w14:paraId="646B460C" w14:textId="54FA9894" w:rsidR="003C4351" w:rsidRDefault="003C4351" w:rsidP="003C4351">
            <w:pPr>
              <w:rPr>
                <w:rFonts w:ascii="Arial" w:hAnsi="Arial"/>
                <w:sz w:val="22"/>
              </w:rPr>
            </w:pPr>
            <w:r>
              <w:rPr>
                <w:rFonts w:ascii="Arial" w:hAnsi="Arial"/>
                <w:sz w:val="22"/>
              </w:rPr>
              <w:lastRenderedPageBreak/>
              <w:t>See Share Point for Rod Taylor questions, Artists names by theme resource.</w:t>
            </w:r>
          </w:p>
        </w:tc>
        <w:tc>
          <w:tcPr>
            <w:tcW w:w="3259" w:type="dxa"/>
            <w:tcBorders>
              <w:right w:val="single" w:sz="4" w:space="0" w:color="auto"/>
            </w:tcBorders>
          </w:tcPr>
          <w:p w14:paraId="1857B62B" w14:textId="77777777" w:rsidR="003C4351" w:rsidRPr="00892EF1" w:rsidRDefault="003C4351" w:rsidP="003C4351">
            <w:pPr>
              <w:rPr>
                <w:rFonts w:ascii="Arial" w:hAnsi="Arial"/>
                <w:sz w:val="22"/>
              </w:rPr>
            </w:pPr>
            <w:r w:rsidRPr="00892EF1">
              <w:rPr>
                <w:rFonts w:ascii="Arial" w:hAnsi="Arial"/>
                <w:sz w:val="22"/>
              </w:rPr>
              <w:lastRenderedPageBreak/>
              <w:t xml:space="preserve">YouTube: Tate Shots: Hamish Fulton's </w:t>
            </w:r>
            <w:proofErr w:type="spellStart"/>
            <w:r w:rsidRPr="00892EF1">
              <w:rPr>
                <w:rFonts w:ascii="Arial" w:hAnsi="Arial"/>
                <w:sz w:val="22"/>
              </w:rPr>
              <w:t>Slowalk</w:t>
            </w:r>
            <w:proofErr w:type="spellEnd"/>
            <w:r w:rsidRPr="00892EF1">
              <w:rPr>
                <w:rFonts w:ascii="Arial" w:hAnsi="Arial"/>
                <w:sz w:val="22"/>
              </w:rPr>
              <w:t xml:space="preserve"> 4 mins.</w:t>
            </w:r>
          </w:p>
          <w:p w14:paraId="026B1F4B" w14:textId="77777777" w:rsidR="003C4351" w:rsidRDefault="003C4351" w:rsidP="003C4351">
            <w:pPr>
              <w:rPr>
                <w:rFonts w:ascii="Arial" w:hAnsi="Arial"/>
                <w:sz w:val="22"/>
              </w:rPr>
            </w:pPr>
          </w:p>
        </w:tc>
        <w:tc>
          <w:tcPr>
            <w:tcW w:w="4951" w:type="dxa"/>
            <w:tcBorders>
              <w:right w:val="single" w:sz="4" w:space="0" w:color="auto"/>
            </w:tcBorders>
            <w:shd w:val="clear" w:color="auto" w:fill="FAE2D5" w:themeFill="accent2" w:themeFillTint="33"/>
          </w:tcPr>
          <w:p w14:paraId="629C270F"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1B9347BD"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7C33ED9B"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6F2F4C3E" w14:textId="29B925B2" w:rsidR="003C4351" w:rsidRPr="006057B2" w:rsidRDefault="003C4351" w:rsidP="003C4351">
            <w:pPr>
              <w:rPr>
                <w:rFonts w:ascii="Arial" w:hAnsi="Arial"/>
                <w:sz w:val="18"/>
                <w:szCs w:val="18"/>
              </w:rPr>
            </w:pPr>
            <w:r w:rsidRPr="006057B2">
              <w:rPr>
                <w:rFonts w:ascii="Arial" w:hAnsi="Arial"/>
                <w:b/>
                <w:bCs/>
                <w:sz w:val="18"/>
                <w:szCs w:val="18"/>
              </w:rPr>
              <w:lastRenderedPageBreak/>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048CC6F6" w14:textId="77777777" w:rsidR="003C4351" w:rsidRDefault="003C4351" w:rsidP="003C4351">
            <w:pPr>
              <w:rPr>
                <w:rFonts w:ascii="Arial" w:hAnsi="Arial"/>
                <w:sz w:val="22"/>
              </w:rPr>
            </w:pPr>
          </w:p>
        </w:tc>
      </w:tr>
      <w:tr w:rsidR="003C4351" w14:paraId="574E0EE3" w14:textId="77777777" w:rsidTr="003C4351">
        <w:tc>
          <w:tcPr>
            <w:tcW w:w="1101" w:type="dxa"/>
            <w:tcBorders>
              <w:left w:val="single" w:sz="18" w:space="0" w:color="auto"/>
              <w:bottom w:val="single" w:sz="18" w:space="0" w:color="auto"/>
            </w:tcBorders>
          </w:tcPr>
          <w:p w14:paraId="10F68525" w14:textId="155BFDFD" w:rsidR="003C4351" w:rsidRDefault="003C4351" w:rsidP="003C4351">
            <w:pPr>
              <w:rPr>
                <w:rFonts w:ascii="Arial" w:hAnsi="Arial"/>
                <w:sz w:val="22"/>
              </w:rPr>
            </w:pPr>
            <w:r>
              <w:rPr>
                <w:rFonts w:ascii="Arial" w:hAnsi="Arial"/>
                <w:sz w:val="22"/>
              </w:rPr>
              <w:lastRenderedPageBreak/>
              <w:t>20</w:t>
            </w:r>
          </w:p>
        </w:tc>
        <w:tc>
          <w:tcPr>
            <w:tcW w:w="708" w:type="dxa"/>
            <w:tcBorders>
              <w:bottom w:val="single" w:sz="18" w:space="0" w:color="auto"/>
            </w:tcBorders>
          </w:tcPr>
          <w:p w14:paraId="5C5EA126" w14:textId="77777777" w:rsidR="003C4351" w:rsidRDefault="003C4351" w:rsidP="003C4351">
            <w:pPr>
              <w:rPr>
                <w:rFonts w:ascii="Arial" w:hAnsi="Arial"/>
                <w:sz w:val="22"/>
              </w:rPr>
            </w:pPr>
            <w:r>
              <w:rPr>
                <w:rFonts w:ascii="Arial" w:hAnsi="Arial"/>
                <w:sz w:val="22"/>
              </w:rPr>
              <w:t>Feb 10</w:t>
            </w:r>
          </w:p>
        </w:tc>
        <w:tc>
          <w:tcPr>
            <w:tcW w:w="4110" w:type="dxa"/>
            <w:tcBorders>
              <w:bottom w:val="single" w:sz="18" w:space="0" w:color="auto"/>
            </w:tcBorders>
          </w:tcPr>
          <w:p w14:paraId="02DC267D" w14:textId="335732FA" w:rsidR="003C4351" w:rsidRDefault="003C4351" w:rsidP="003C4351">
            <w:pPr>
              <w:rPr>
                <w:rFonts w:ascii="Arial" w:hAnsi="Arial"/>
                <w:sz w:val="22"/>
              </w:rPr>
            </w:pPr>
            <w:r>
              <w:rPr>
                <w:rFonts w:ascii="Arial" w:hAnsi="Arial"/>
                <w:sz w:val="22"/>
              </w:rPr>
              <w:t>Introduction to final piece with Power Point examples &amp; actual examples in class.</w:t>
            </w:r>
          </w:p>
          <w:p w14:paraId="1DB6B1D4" w14:textId="52BD2E80" w:rsidR="003C4351" w:rsidRDefault="003C4351" w:rsidP="003C4351">
            <w:pPr>
              <w:rPr>
                <w:rFonts w:ascii="Arial" w:hAnsi="Arial"/>
                <w:sz w:val="22"/>
              </w:rPr>
            </w:pPr>
            <w:r>
              <w:rPr>
                <w:rFonts w:ascii="Arial" w:hAnsi="Arial"/>
                <w:sz w:val="22"/>
              </w:rPr>
              <w:t>Double page of initial thumbnail sketches for proposed final piece from brainstorm.</w:t>
            </w:r>
          </w:p>
        </w:tc>
        <w:tc>
          <w:tcPr>
            <w:tcW w:w="4960" w:type="dxa"/>
            <w:tcBorders>
              <w:bottom w:val="single" w:sz="18" w:space="0" w:color="auto"/>
            </w:tcBorders>
          </w:tcPr>
          <w:p w14:paraId="3EADBAF8" w14:textId="13E55201" w:rsidR="003C4351" w:rsidRDefault="003C4351" w:rsidP="003C4351">
            <w:pPr>
              <w:rPr>
                <w:rFonts w:ascii="Arial" w:hAnsi="Arial"/>
                <w:sz w:val="22"/>
              </w:rPr>
            </w:pPr>
            <w:r>
              <w:rPr>
                <w:rFonts w:ascii="Arial" w:hAnsi="Arial"/>
                <w:sz w:val="22"/>
              </w:rPr>
              <w:t>Complete initial thumbnails and use Half Term to take 10 first-hand photographs and present in book on theme.</w:t>
            </w:r>
          </w:p>
          <w:p w14:paraId="04D0D96D" w14:textId="29EA9E1A" w:rsidR="003C4351" w:rsidRDefault="003C4351" w:rsidP="003C4351">
            <w:pPr>
              <w:rPr>
                <w:rFonts w:ascii="Arial" w:hAnsi="Arial"/>
                <w:sz w:val="22"/>
              </w:rPr>
            </w:pPr>
            <w:r>
              <w:rPr>
                <w:rFonts w:ascii="Arial" w:hAnsi="Arial"/>
                <w:sz w:val="22"/>
              </w:rPr>
              <w:t>Use the time to photograph the people, locations, objects, animals etc that will be needed for your final piece.</w:t>
            </w:r>
          </w:p>
        </w:tc>
        <w:tc>
          <w:tcPr>
            <w:tcW w:w="2976" w:type="dxa"/>
            <w:tcBorders>
              <w:bottom w:val="single" w:sz="18" w:space="0" w:color="auto"/>
              <w:right w:val="single" w:sz="4" w:space="0" w:color="auto"/>
            </w:tcBorders>
          </w:tcPr>
          <w:p w14:paraId="5B31E20B" w14:textId="2670FD81" w:rsidR="003C4351" w:rsidRDefault="003C4351" w:rsidP="003C4351">
            <w:pPr>
              <w:rPr>
                <w:rFonts w:ascii="Arial" w:hAnsi="Arial"/>
                <w:sz w:val="22"/>
              </w:rPr>
            </w:pPr>
            <w:r>
              <w:rPr>
                <w:rFonts w:ascii="Arial" w:hAnsi="Arial"/>
                <w:sz w:val="22"/>
              </w:rPr>
              <w:t xml:space="preserve">See Share Point for 9 Stages of a Project Power Point highlighting the different stages and </w:t>
            </w:r>
            <w:proofErr w:type="spellStart"/>
            <w:r>
              <w:rPr>
                <w:rFonts w:ascii="Arial" w:hAnsi="Arial"/>
                <w:sz w:val="22"/>
              </w:rPr>
              <w:t>presentataion</w:t>
            </w:r>
            <w:proofErr w:type="spellEnd"/>
            <w:r>
              <w:rPr>
                <w:rFonts w:ascii="Arial" w:hAnsi="Arial"/>
                <w:sz w:val="22"/>
              </w:rPr>
              <w:t xml:space="preserve"> of the pages.</w:t>
            </w:r>
          </w:p>
        </w:tc>
        <w:tc>
          <w:tcPr>
            <w:tcW w:w="3259" w:type="dxa"/>
            <w:tcBorders>
              <w:bottom w:val="single" w:sz="18" w:space="0" w:color="auto"/>
              <w:right w:val="single" w:sz="4" w:space="0" w:color="auto"/>
            </w:tcBorders>
          </w:tcPr>
          <w:p w14:paraId="0F9D7B76" w14:textId="77777777" w:rsidR="003C4351" w:rsidRPr="00892EF1" w:rsidRDefault="003C4351" w:rsidP="003C4351">
            <w:pPr>
              <w:rPr>
                <w:rFonts w:ascii="Arial" w:hAnsi="Arial"/>
                <w:sz w:val="22"/>
              </w:rPr>
            </w:pPr>
            <w:r w:rsidRPr="00892EF1">
              <w:rPr>
                <w:rFonts w:ascii="Arial" w:hAnsi="Arial"/>
                <w:sz w:val="22"/>
              </w:rPr>
              <w:t>YouTube: Tate Shots: Grayson Perry. 5.34 mins.</w:t>
            </w:r>
          </w:p>
          <w:p w14:paraId="23B9A9B9" w14:textId="77777777" w:rsidR="003C4351" w:rsidRDefault="003C4351" w:rsidP="003C4351">
            <w:pPr>
              <w:rPr>
                <w:rFonts w:ascii="Arial" w:hAnsi="Arial"/>
                <w:sz w:val="22"/>
              </w:rPr>
            </w:pPr>
          </w:p>
        </w:tc>
        <w:tc>
          <w:tcPr>
            <w:tcW w:w="4951" w:type="dxa"/>
            <w:tcBorders>
              <w:bottom w:val="single" w:sz="18" w:space="0" w:color="auto"/>
              <w:right w:val="single" w:sz="4" w:space="0" w:color="auto"/>
            </w:tcBorders>
            <w:shd w:val="clear" w:color="auto" w:fill="FAE2D5" w:themeFill="accent2" w:themeFillTint="33"/>
          </w:tcPr>
          <w:p w14:paraId="24B0DD00"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301B04B8"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1790D7C5"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2AB25AA3" w14:textId="3EE7D3D6"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174BF04A" w14:textId="77777777" w:rsidR="003C4351" w:rsidRDefault="003C4351" w:rsidP="003C4351">
            <w:pPr>
              <w:rPr>
                <w:rFonts w:ascii="Arial" w:hAnsi="Arial"/>
                <w:sz w:val="22"/>
              </w:rPr>
            </w:pPr>
          </w:p>
        </w:tc>
      </w:tr>
      <w:tr w:rsidR="003C4351" w14:paraId="157916F4" w14:textId="77777777" w:rsidTr="003C4351">
        <w:tc>
          <w:tcPr>
            <w:tcW w:w="1101" w:type="dxa"/>
            <w:tcBorders>
              <w:top w:val="single" w:sz="18" w:space="0" w:color="auto"/>
              <w:left w:val="single" w:sz="18" w:space="0" w:color="auto"/>
              <w:bottom w:val="single" w:sz="18" w:space="0" w:color="auto"/>
            </w:tcBorders>
          </w:tcPr>
          <w:p w14:paraId="689E09A8" w14:textId="77777777" w:rsidR="003C4351" w:rsidRDefault="003C4351" w:rsidP="003C4351">
            <w:pPr>
              <w:rPr>
                <w:rFonts w:ascii="Arial" w:hAnsi="Arial"/>
                <w:sz w:val="22"/>
              </w:rPr>
            </w:pPr>
          </w:p>
        </w:tc>
        <w:tc>
          <w:tcPr>
            <w:tcW w:w="708" w:type="dxa"/>
            <w:tcBorders>
              <w:top w:val="single" w:sz="18" w:space="0" w:color="auto"/>
              <w:bottom w:val="single" w:sz="18" w:space="0" w:color="auto"/>
            </w:tcBorders>
          </w:tcPr>
          <w:p w14:paraId="11E56127" w14:textId="77777777" w:rsidR="003C4351" w:rsidRDefault="003C4351" w:rsidP="003C4351">
            <w:pPr>
              <w:rPr>
                <w:rFonts w:ascii="Arial" w:hAnsi="Arial"/>
                <w:sz w:val="22"/>
              </w:rPr>
            </w:pPr>
          </w:p>
        </w:tc>
        <w:tc>
          <w:tcPr>
            <w:tcW w:w="4110" w:type="dxa"/>
            <w:tcBorders>
              <w:top w:val="single" w:sz="18" w:space="0" w:color="auto"/>
              <w:bottom w:val="single" w:sz="18" w:space="0" w:color="auto"/>
            </w:tcBorders>
          </w:tcPr>
          <w:p w14:paraId="27CCD6F5" w14:textId="1C60075F" w:rsidR="003C4351" w:rsidRDefault="003C4351" w:rsidP="003C4351">
            <w:pPr>
              <w:rPr>
                <w:rFonts w:ascii="Arial" w:hAnsi="Arial"/>
                <w:sz w:val="22"/>
              </w:rPr>
            </w:pPr>
            <w:r w:rsidRPr="003360E4">
              <w:rPr>
                <w:rFonts w:ascii="Arial" w:hAnsi="Arial"/>
                <w:b/>
                <w:bCs/>
                <w:sz w:val="22"/>
              </w:rPr>
              <w:t>HALF TERM</w:t>
            </w:r>
          </w:p>
        </w:tc>
        <w:tc>
          <w:tcPr>
            <w:tcW w:w="4960" w:type="dxa"/>
            <w:tcBorders>
              <w:top w:val="single" w:sz="18" w:space="0" w:color="auto"/>
              <w:bottom w:val="single" w:sz="18" w:space="0" w:color="auto"/>
            </w:tcBorders>
          </w:tcPr>
          <w:p w14:paraId="785F3AE9" w14:textId="35C80BC4" w:rsidR="003C4351" w:rsidRPr="00625756" w:rsidRDefault="003C4351" w:rsidP="003C4351">
            <w:pPr>
              <w:rPr>
                <w:rFonts w:ascii="Arial" w:hAnsi="Arial"/>
                <w:sz w:val="22"/>
              </w:rPr>
            </w:pPr>
          </w:p>
        </w:tc>
        <w:tc>
          <w:tcPr>
            <w:tcW w:w="2976" w:type="dxa"/>
            <w:tcBorders>
              <w:top w:val="single" w:sz="18" w:space="0" w:color="auto"/>
              <w:bottom w:val="single" w:sz="18" w:space="0" w:color="auto"/>
              <w:right w:val="single" w:sz="4" w:space="0" w:color="auto"/>
            </w:tcBorders>
          </w:tcPr>
          <w:p w14:paraId="7863E88A" w14:textId="77777777" w:rsidR="003C4351" w:rsidRDefault="003C4351" w:rsidP="003C4351">
            <w:pPr>
              <w:rPr>
                <w:rFonts w:ascii="Arial" w:hAnsi="Arial"/>
                <w:sz w:val="22"/>
              </w:rPr>
            </w:pPr>
          </w:p>
        </w:tc>
        <w:tc>
          <w:tcPr>
            <w:tcW w:w="3259" w:type="dxa"/>
            <w:tcBorders>
              <w:top w:val="single" w:sz="18" w:space="0" w:color="auto"/>
              <w:bottom w:val="single" w:sz="18" w:space="0" w:color="auto"/>
              <w:right w:val="single" w:sz="4" w:space="0" w:color="auto"/>
            </w:tcBorders>
          </w:tcPr>
          <w:p w14:paraId="2BDCE58E" w14:textId="77777777" w:rsidR="003C4351" w:rsidRDefault="003C4351" w:rsidP="003C4351">
            <w:pPr>
              <w:rPr>
                <w:rFonts w:ascii="Arial" w:hAnsi="Arial"/>
                <w:sz w:val="22"/>
              </w:rPr>
            </w:pPr>
          </w:p>
        </w:tc>
        <w:tc>
          <w:tcPr>
            <w:tcW w:w="4951" w:type="dxa"/>
            <w:tcBorders>
              <w:top w:val="single" w:sz="18" w:space="0" w:color="auto"/>
              <w:bottom w:val="single" w:sz="18" w:space="0" w:color="auto"/>
              <w:right w:val="single" w:sz="4" w:space="0" w:color="auto"/>
            </w:tcBorders>
            <w:shd w:val="clear" w:color="auto" w:fill="FFFFFF" w:themeFill="background1"/>
          </w:tcPr>
          <w:p w14:paraId="2F6D76F3" w14:textId="77777777" w:rsidR="003C4351" w:rsidRDefault="003C4351" w:rsidP="003C4351">
            <w:pPr>
              <w:rPr>
                <w:rFonts w:ascii="Arial" w:hAnsi="Arial"/>
                <w:sz w:val="22"/>
              </w:rPr>
            </w:pPr>
          </w:p>
        </w:tc>
      </w:tr>
      <w:tr w:rsidR="003C4351" w14:paraId="4242D87A" w14:textId="77777777" w:rsidTr="003C4351">
        <w:tc>
          <w:tcPr>
            <w:tcW w:w="1101" w:type="dxa"/>
            <w:tcBorders>
              <w:top w:val="single" w:sz="18" w:space="0" w:color="auto"/>
              <w:left w:val="single" w:sz="18" w:space="0" w:color="auto"/>
              <w:bottom w:val="single" w:sz="8" w:space="0" w:color="auto"/>
            </w:tcBorders>
          </w:tcPr>
          <w:p w14:paraId="48365841" w14:textId="59C0958F" w:rsidR="003C4351" w:rsidRDefault="003C4351" w:rsidP="003C4351">
            <w:pPr>
              <w:rPr>
                <w:rFonts w:ascii="Arial" w:hAnsi="Arial"/>
                <w:sz w:val="22"/>
              </w:rPr>
            </w:pPr>
            <w:r>
              <w:rPr>
                <w:rFonts w:ascii="Arial" w:hAnsi="Arial"/>
                <w:sz w:val="22"/>
              </w:rPr>
              <w:t>21</w:t>
            </w:r>
          </w:p>
        </w:tc>
        <w:tc>
          <w:tcPr>
            <w:tcW w:w="708" w:type="dxa"/>
            <w:tcBorders>
              <w:top w:val="single" w:sz="18" w:space="0" w:color="auto"/>
              <w:bottom w:val="single" w:sz="8" w:space="0" w:color="auto"/>
            </w:tcBorders>
          </w:tcPr>
          <w:p w14:paraId="67E49632" w14:textId="768E87C6" w:rsidR="003C4351" w:rsidRDefault="003C4351" w:rsidP="003C4351">
            <w:pPr>
              <w:rPr>
                <w:rFonts w:ascii="Arial" w:hAnsi="Arial"/>
                <w:sz w:val="22"/>
              </w:rPr>
            </w:pPr>
            <w:r>
              <w:rPr>
                <w:rFonts w:ascii="Arial" w:hAnsi="Arial"/>
                <w:sz w:val="22"/>
              </w:rPr>
              <w:t>24</w:t>
            </w:r>
          </w:p>
        </w:tc>
        <w:tc>
          <w:tcPr>
            <w:tcW w:w="4110" w:type="dxa"/>
            <w:tcBorders>
              <w:top w:val="single" w:sz="18" w:space="0" w:color="auto"/>
              <w:bottom w:val="single" w:sz="2" w:space="0" w:color="auto"/>
            </w:tcBorders>
          </w:tcPr>
          <w:p w14:paraId="4E27231A" w14:textId="77777777" w:rsidR="003C4351" w:rsidRPr="00625756" w:rsidRDefault="003C4351" w:rsidP="003C4351">
            <w:pPr>
              <w:rPr>
                <w:rFonts w:ascii="Arial" w:hAnsi="Arial"/>
                <w:sz w:val="22"/>
              </w:rPr>
            </w:pPr>
            <w:r w:rsidRPr="00625756">
              <w:rPr>
                <w:rFonts w:ascii="Arial" w:hAnsi="Arial"/>
                <w:sz w:val="22"/>
              </w:rPr>
              <w:t xml:space="preserve">Lessons and homework, total 10 hours. </w:t>
            </w:r>
            <w:r>
              <w:rPr>
                <w:rFonts w:ascii="Arial" w:hAnsi="Arial"/>
                <w:sz w:val="22"/>
              </w:rPr>
              <w:t>R</w:t>
            </w:r>
            <w:r w:rsidRPr="00625756">
              <w:rPr>
                <w:rFonts w:ascii="Arial" w:hAnsi="Arial"/>
                <w:sz w:val="22"/>
              </w:rPr>
              <w:t xml:space="preserve">esearch a minimum of 2 artists or designers relevant to </w:t>
            </w:r>
            <w:r>
              <w:rPr>
                <w:rFonts w:ascii="Arial" w:hAnsi="Arial"/>
                <w:sz w:val="22"/>
              </w:rPr>
              <w:t>individual coursework</w:t>
            </w:r>
            <w:r w:rsidRPr="00625756">
              <w:rPr>
                <w:rFonts w:ascii="Arial" w:hAnsi="Arial"/>
                <w:sz w:val="22"/>
              </w:rPr>
              <w:t xml:space="preserve"> </w:t>
            </w:r>
            <w:r>
              <w:rPr>
                <w:rFonts w:ascii="Arial" w:hAnsi="Arial"/>
                <w:sz w:val="22"/>
              </w:rPr>
              <w:t>theme</w:t>
            </w:r>
            <w:r w:rsidRPr="00625756">
              <w:rPr>
                <w:rFonts w:ascii="Arial" w:hAnsi="Arial"/>
                <w:sz w:val="22"/>
              </w:rPr>
              <w:t xml:space="preserve"> as detailed </w:t>
            </w:r>
            <w:r>
              <w:rPr>
                <w:rFonts w:ascii="Arial" w:hAnsi="Arial"/>
                <w:sz w:val="22"/>
              </w:rPr>
              <w:t>in homework</w:t>
            </w:r>
            <w:r w:rsidRPr="00625756">
              <w:rPr>
                <w:rFonts w:ascii="Arial" w:hAnsi="Arial"/>
                <w:sz w:val="22"/>
              </w:rPr>
              <w:t>. </w:t>
            </w:r>
          </w:p>
          <w:p w14:paraId="4762DB2C" w14:textId="77777777" w:rsidR="003C4351" w:rsidRDefault="003C4351" w:rsidP="003C4351">
            <w:pPr>
              <w:rPr>
                <w:rFonts w:ascii="Arial" w:hAnsi="Arial"/>
                <w:sz w:val="22"/>
              </w:rPr>
            </w:pPr>
          </w:p>
        </w:tc>
        <w:tc>
          <w:tcPr>
            <w:tcW w:w="4960" w:type="dxa"/>
            <w:tcBorders>
              <w:top w:val="single" w:sz="18" w:space="0" w:color="auto"/>
              <w:bottom w:val="single" w:sz="2" w:space="0" w:color="auto"/>
            </w:tcBorders>
          </w:tcPr>
          <w:p w14:paraId="59CCCA61" w14:textId="77777777" w:rsidR="003C4351" w:rsidRPr="00625756" w:rsidRDefault="003C4351" w:rsidP="003C4351">
            <w:pPr>
              <w:rPr>
                <w:rFonts w:ascii="Arial" w:hAnsi="Arial"/>
                <w:sz w:val="22"/>
              </w:rPr>
            </w:pPr>
            <w:r w:rsidRPr="00625756">
              <w:rPr>
                <w:rFonts w:ascii="Arial" w:hAnsi="Arial"/>
                <w:sz w:val="22"/>
              </w:rPr>
              <w:t xml:space="preserve">Identify between 2-6 artists/designers either relevant to theme or the </w:t>
            </w:r>
            <w:proofErr w:type="spellStart"/>
            <w:r w:rsidRPr="00625756">
              <w:rPr>
                <w:rFonts w:ascii="Arial" w:hAnsi="Arial"/>
                <w:sz w:val="22"/>
              </w:rPr>
              <w:t>media</w:t>
            </w:r>
            <w:r>
              <w:rPr>
                <w:rFonts w:ascii="Arial" w:hAnsi="Arial"/>
                <w:sz w:val="22"/>
              </w:rPr>
              <w:t>to</w:t>
            </w:r>
            <w:proofErr w:type="spellEnd"/>
            <w:r>
              <w:rPr>
                <w:rFonts w:ascii="Arial" w:hAnsi="Arial"/>
                <w:sz w:val="22"/>
              </w:rPr>
              <w:t xml:space="preserve"> be used</w:t>
            </w:r>
            <w:r w:rsidRPr="00625756">
              <w:rPr>
                <w:rFonts w:ascii="Arial" w:hAnsi="Arial"/>
                <w:sz w:val="22"/>
              </w:rPr>
              <w:t>. These must include established artists.</w:t>
            </w:r>
          </w:p>
          <w:p w14:paraId="207CC095" w14:textId="77777777" w:rsidR="003C4351" w:rsidRPr="00625756" w:rsidRDefault="003C4351" w:rsidP="003C4351">
            <w:pPr>
              <w:rPr>
                <w:rFonts w:ascii="Arial" w:hAnsi="Arial"/>
                <w:sz w:val="22"/>
              </w:rPr>
            </w:pPr>
            <w:r w:rsidRPr="00625756">
              <w:rPr>
                <w:rFonts w:ascii="Arial" w:hAnsi="Arial"/>
                <w:sz w:val="22"/>
              </w:rPr>
              <w:t>In book present a minimum of 2 double pages of research on these artists/designers. This must include their work but also information about who they are, where &amp; when they live/d, studied, influenced? Become INFORMED about them &amp; their lives.</w:t>
            </w:r>
          </w:p>
          <w:p w14:paraId="6CF4E9B2" w14:textId="77777777" w:rsidR="003C4351" w:rsidRDefault="003C4351" w:rsidP="003C4351">
            <w:pPr>
              <w:rPr>
                <w:rFonts w:ascii="Arial" w:hAnsi="Arial"/>
                <w:sz w:val="22"/>
              </w:rPr>
            </w:pPr>
            <w:r w:rsidRPr="00625756">
              <w:rPr>
                <w:rFonts w:ascii="Arial" w:hAnsi="Arial"/>
                <w:sz w:val="22"/>
              </w:rPr>
              <w:t>Complete a Rod Taylor analysis of the most influential piece that really inspires you - this can be established or a new artist/designer.</w:t>
            </w:r>
            <w:r>
              <w:rPr>
                <w:rFonts w:ascii="Arial" w:hAnsi="Arial"/>
                <w:sz w:val="22"/>
              </w:rPr>
              <w:t xml:space="preserve"> M</w:t>
            </w:r>
            <w:r w:rsidRPr="00625756">
              <w:rPr>
                <w:rFonts w:ascii="Arial" w:hAnsi="Arial"/>
                <w:sz w:val="22"/>
              </w:rPr>
              <w:t>ake a single page+ response to artists research using first-hand images, any media.</w:t>
            </w:r>
          </w:p>
          <w:p w14:paraId="367F0D1D" w14:textId="77777777" w:rsidR="003C4351" w:rsidRDefault="003C4351" w:rsidP="003C4351">
            <w:pPr>
              <w:rPr>
                <w:rFonts w:ascii="Arial" w:hAnsi="Arial"/>
                <w:sz w:val="22"/>
              </w:rPr>
            </w:pPr>
          </w:p>
        </w:tc>
        <w:tc>
          <w:tcPr>
            <w:tcW w:w="2976" w:type="dxa"/>
            <w:tcBorders>
              <w:top w:val="single" w:sz="18" w:space="0" w:color="auto"/>
              <w:bottom w:val="single" w:sz="2" w:space="0" w:color="auto"/>
              <w:right w:val="single" w:sz="4" w:space="0" w:color="auto"/>
            </w:tcBorders>
          </w:tcPr>
          <w:p w14:paraId="02BF57D8" w14:textId="77777777" w:rsidR="003C4351" w:rsidRDefault="003C4351" w:rsidP="003C4351">
            <w:pPr>
              <w:rPr>
                <w:rFonts w:ascii="Arial" w:hAnsi="Arial"/>
                <w:sz w:val="22"/>
              </w:rPr>
            </w:pPr>
            <w:r>
              <w:rPr>
                <w:rFonts w:ascii="Arial" w:hAnsi="Arial"/>
                <w:sz w:val="22"/>
              </w:rPr>
              <w:t>See Share Point for Rod Taylor questions, Artists names by theme resource.</w:t>
            </w:r>
          </w:p>
          <w:p w14:paraId="4326DB1D" w14:textId="77777777" w:rsidR="003C4351" w:rsidRDefault="003C4351" w:rsidP="003C4351">
            <w:pPr>
              <w:rPr>
                <w:rFonts w:ascii="Arial" w:hAnsi="Arial"/>
                <w:sz w:val="22"/>
              </w:rPr>
            </w:pPr>
          </w:p>
        </w:tc>
        <w:tc>
          <w:tcPr>
            <w:tcW w:w="3259" w:type="dxa"/>
            <w:tcBorders>
              <w:top w:val="single" w:sz="18" w:space="0" w:color="auto"/>
              <w:bottom w:val="single" w:sz="8" w:space="0" w:color="auto"/>
              <w:right w:val="single" w:sz="4" w:space="0" w:color="auto"/>
            </w:tcBorders>
          </w:tcPr>
          <w:p w14:paraId="59F30385" w14:textId="191A59EE" w:rsidR="003C4351" w:rsidRPr="00892EF1" w:rsidRDefault="003C4351" w:rsidP="003C4351">
            <w:pPr>
              <w:rPr>
                <w:rFonts w:ascii="Arial" w:hAnsi="Arial"/>
                <w:sz w:val="22"/>
              </w:rPr>
            </w:pPr>
            <w:r w:rsidRPr="00892EF1">
              <w:rPr>
                <w:rFonts w:ascii="Arial" w:hAnsi="Arial"/>
                <w:sz w:val="22"/>
              </w:rPr>
              <w:t>Tate Shots Barbara Hepworth.</w:t>
            </w:r>
          </w:p>
          <w:p w14:paraId="44B0CF9C" w14:textId="77777777" w:rsidR="003C4351" w:rsidRDefault="003C4351" w:rsidP="003C4351">
            <w:pPr>
              <w:rPr>
                <w:rFonts w:ascii="Arial" w:hAnsi="Arial"/>
                <w:sz w:val="22"/>
              </w:rPr>
            </w:pPr>
          </w:p>
        </w:tc>
        <w:tc>
          <w:tcPr>
            <w:tcW w:w="4951" w:type="dxa"/>
            <w:tcBorders>
              <w:top w:val="single" w:sz="18" w:space="0" w:color="auto"/>
              <w:bottom w:val="single" w:sz="8" w:space="0" w:color="auto"/>
              <w:right w:val="single" w:sz="4" w:space="0" w:color="auto"/>
            </w:tcBorders>
            <w:shd w:val="clear" w:color="auto" w:fill="FAE2D5" w:themeFill="accent2" w:themeFillTint="33"/>
          </w:tcPr>
          <w:p w14:paraId="4E1978F9" w14:textId="77777777" w:rsidR="003C4351" w:rsidRPr="006057B2" w:rsidRDefault="003C4351" w:rsidP="003C4351">
            <w:pPr>
              <w:rPr>
                <w:rFonts w:ascii="Arial" w:hAnsi="Arial"/>
                <w:b/>
                <w:bCs/>
                <w:sz w:val="18"/>
                <w:szCs w:val="18"/>
              </w:rPr>
            </w:pPr>
          </w:p>
        </w:tc>
      </w:tr>
      <w:tr w:rsidR="003C4351" w14:paraId="628FBFB0" w14:textId="77777777" w:rsidTr="003C4351">
        <w:tc>
          <w:tcPr>
            <w:tcW w:w="1101" w:type="dxa"/>
            <w:tcBorders>
              <w:top w:val="single" w:sz="18" w:space="0" w:color="auto"/>
              <w:left w:val="single" w:sz="18" w:space="0" w:color="auto"/>
              <w:bottom w:val="single" w:sz="8" w:space="0" w:color="auto"/>
            </w:tcBorders>
          </w:tcPr>
          <w:p w14:paraId="61725DD7" w14:textId="560C97ED" w:rsidR="003C4351" w:rsidRDefault="003C4351" w:rsidP="003C4351">
            <w:pPr>
              <w:rPr>
                <w:rFonts w:ascii="Arial" w:hAnsi="Arial"/>
                <w:sz w:val="22"/>
              </w:rPr>
            </w:pPr>
            <w:r>
              <w:rPr>
                <w:rFonts w:ascii="Arial" w:hAnsi="Arial"/>
                <w:sz w:val="22"/>
              </w:rPr>
              <w:t>22</w:t>
            </w:r>
          </w:p>
        </w:tc>
        <w:tc>
          <w:tcPr>
            <w:tcW w:w="708" w:type="dxa"/>
            <w:tcBorders>
              <w:top w:val="single" w:sz="18" w:space="0" w:color="auto"/>
              <w:bottom w:val="single" w:sz="8" w:space="0" w:color="auto"/>
            </w:tcBorders>
          </w:tcPr>
          <w:p w14:paraId="7B86DAB7" w14:textId="57D1E04A" w:rsidR="003C4351" w:rsidRDefault="003C4351" w:rsidP="003C4351">
            <w:pPr>
              <w:rPr>
                <w:rFonts w:ascii="Arial" w:hAnsi="Arial"/>
                <w:sz w:val="22"/>
              </w:rPr>
            </w:pPr>
            <w:r>
              <w:rPr>
                <w:rFonts w:ascii="Arial" w:hAnsi="Arial"/>
                <w:sz w:val="22"/>
              </w:rPr>
              <w:t>Mar 3</w:t>
            </w:r>
          </w:p>
        </w:tc>
        <w:tc>
          <w:tcPr>
            <w:tcW w:w="4110" w:type="dxa"/>
            <w:tcBorders>
              <w:top w:val="single" w:sz="18" w:space="0" w:color="auto"/>
              <w:bottom w:val="single" w:sz="2" w:space="0" w:color="auto"/>
            </w:tcBorders>
          </w:tcPr>
          <w:p w14:paraId="7F81A7F8" w14:textId="49838A19" w:rsidR="003C4351" w:rsidRDefault="003C4351" w:rsidP="003C4351">
            <w:pPr>
              <w:rPr>
                <w:rFonts w:ascii="Arial" w:hAnsi="Arial"/>
                <w:sz w:val="22"/>
              </w:rPr>
            </w:pPr>
            <w:r>
              <w:rPr>
                <w:rFonts w:ascii="Arial" w:hAnsi="Arial"/>
                <w:sz w:val="22"/>
              </w:rPr>
              <w:t>Use photos from Half Term to plan a final thumbnail idea for a First Coursework Final Piece. Discuss 1-1 with teacher.</w:t>
            </w:r>
          </w:p>
        </w:tc>
        <w:tc>
          <w:tcPr>
            <w:tcW w:w="4960" w:type="dxa"/>
            <w:tcBorders>
              <w:top w:val="single" w:sz="18" w:space="0" w:color="auto"/>
              <w:bottom w:val="single" w:sz="2" w:space="0" w:color="auto"/>
            </w:tcBorders>
          </w:tcPr>
          <w:p w14:paraId="2C15E149" w14:textId="5CD60EA1" w:rsidR="003C4351" w:rsidRDefault="003C4351" w:rsidP="003C4351">
            <w:pPr>
              <w:rPr>
                <w:rFonts w:ascii="Arial" w:hAnsi="Arial"/>
                <w:sz w:val="22"/>
              </w:rPr>
            </w:pPr>
            <w:r>
              <w:rPr>
                <w:rFonts w:ascii="Arial" w:hAnsi="Arial"/>
                <w:sz w:val="22"/>
              </w:rPr>
              <w:t>2 double pages of refined thumbnail ideas and the final develop thumbnail for the final piece.</w:t>
            </w:r>
          </w:p>
        </w:tc>
        <w:tc>
          <w:tcPr>
            <w:tcW w:w="2976" w:type="dxa"/>
            <w:tcBorders>
              <w:top w:val="single" w:sz="18" w:space="0" w:color="auto"/>
              <w:bottom w:val="single" w:sz="2" w:space="0" w:color="auto"/>
              <w:right w:val="single" w:sz="4" w:space="0" w:color="auto"/>
            </w:tcBorders>
          </w:tcPr>
          <w:p w14:paraId="5E7081AA" w14:textId="30730795" w:rsidR="003C4351" w:rsidRDefault="003C4351" w:rsidP="003C4351">
            <w:pPr>
              <w:rPr>
                <w:rFonts w:ascii="Arial" w:hAnsi="Arial"/>
                <w:sz w:val="22"/>
              </w:rPr>
            </w:pPr>
            <w:r>
              <w:rPr>
                <w:rFonts w:ascii="Arial" w:hAnsi="Arial"/>
                <w:sz w:val="22"/>
              </w:rPr>
              <w:t xml:space="preserve">See Share Point for </w:t>
            </w:r>
            <w:proofErr w:type="gramStart"/>
            <w:r>
              <w:rPr>
                <w:rFonts w:ascii="Arial" w:hAnsi="Arial"/>
                <w:sz w:val="22"/>
              </w:rPr>
              <w:t>examples</w:t>
            </w:r>
            <w:proofErr w:type="gramEnd"/>
            <w:r>
              <w:rPr>
                <w:rFonts w:ascii="Arial" w:hAnsi="Arial"/>
                <w:sz w:val="22"/>
              </w:rPr>
              <w:t xml:space="preserve"> of Refined thumbnail drawings and annotations.</w:t>
            </w:r>
          </w:p>
        </w:tc>
        <w:tc>
          <w:tcPr>
            <w:tcW w:w="3259" w:type="dxa"/>
            <w:tcBorders>
              <w:top w:val="single" w:sz="18" w:space="0" w:color="auto"/>
              <w:bottom w:val="single" w:sz="8" w:space="0" w:color="auto"/>
              <w:right w:val="single" w:sz="4" w:space="0" w:color="auto"/>
            </w:tcBorders>
          </w:tcPr>
          <w:p w14:paraId="3D428CD7" w14:textId="29AD85BE" w:rsidR="003C4351" w:rsidRPr="00892EF1" w:rsidRDefault="003C4351" w:rsidP="003C4351">
            <w:pPr>
              <w:rPr>
                <w:rFonts w:ascii="Arial" w:hAnsi="Arial"/>
                <w:sz w:val="22"/>
              </w:rPr>
            </w:pPr>
            <w:r w:rsidRPr="00892EF1">
              <w:rPr>
                <w:rFonts w:ascii="Arial" w:hAnsi="Arial"/>
                <w:sz w:val="22"/>
              </w:rPr>
              <w:t>Tate Shots Julian Opie</w:t>
            </w:r>
            <w:r w:rsidR="000D7234">
              <w:rPr>
                <w:rFonts w:ascii="Arial" w:hAnsi="Arial"/>
                <w:sz w:val="22"/>
              </w:rPr>
              <w:t>’s landscapes</w:t>
            </w:r>
          </w:p>
          <w:p w14:paraId="1D2B2FED" w14:textId="77777777" w:rsidR="003C4351" w:rsidRDefault="003C4351" w:rsidP="003C4351">
            <w:pPr>
              <w:rPr>
                <w:rFonts w:ascii="Arial" w:hAnsi="Arial"/>
                <w:sz w:val="22"/>
              </w:rPr>
            </w:pPr>
          </w:p>
        </w:tc>
        <w:tc>
          <w:tcPr>
            <w:tcW w:w="4951" w:type="dxa"/>
            <w:tcBorders>
              <w:top w:val="single" w:sz="18" w:space="0" w:color="auto"/>
              <w:bottom w:val="single" w:sz="8" w:space="0" w:color="auto"/>
              <w:right w:val="single" w:sz="4" w:space="0" w:color="auto"/>
            </w:tcBorders>
            <w:shd w:val="clear" w:color="auto" w:fill="FAE2D5" w:themeFill="accent2" w:themeFillTint="33"/>
          </w:tcPr>
          <w:p w14:paraId="1CDA506C"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7E4BF0FC"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4268E4C4"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4D1CF85D" w14:textId="5EB69F18"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6B70D45C" w14:textId="77777777" w:rsidR="003C4351" w:rsidRDefault="003C4351" w:rsidP="003C4351">
            <w:pPr>
              <w:rPr>
                <w:rFonts w:ascii="Arial" w:hAnsi="Arial"/>
                <w:sz w:val="22"/>
              </w:rPr>
            </w:pPr>
          </w:p>
        </w:tc>
      </w:tr>
      <w:tr w:rsidR="003C4351" w14:paraId="5E12C62F" w14:textId="77777777" w:rsidTr="003C4351">
        <w:tc>
          <w:tcPr>
            <w:tcW w:w="1101" w:type="dxa"/>
            <w:tcBorders>
              <w:top w:val="single" w:sz="8" w:space="0" w:color="auto"/>
              <w:left w:val="single" w:sz="18" w:space="0" w:color="auto"/>
              <w:bottom w:val="single" w:sz="2" w:space="0" w:color="auto"/>
            </w:tcBorders>
          </w:tcPr>
          <w:p w14:paraId="68F7112C" w14:textId="1B59FF4E" w:rsidR="003C4351" w:rsidRDefault="003C4351" w:rsidP="003C4351">
            <w:pPr>
              <w:rPr>
                <w:rFonts w:ascii="Arial" w:hAnsi="Arial"/>
                <w:sz w:val="22"/>
              </w:rPr>
            </w:pPr>
            <w:r>
              <w:rPr>
                <w:rFonts w:ascii="Arial" w:hAnsi="Arial"/>
                <w:sz w:val="22"/>
              </w:rPr>
              <w:t>23</w:t>
            </w:r>
          </w:p>
        </w:tc>
        <w:tc>
          <w:tcPr>
            <w:tcW w:w="708" w:type="dxa"/>
            <w:tcBorders>
              <w:top w:val="single" w:sz="8" w:space="0" w:color="auto"/>
              <w:bottom w:val="single" w:sz="2" w:space="0" w:color="auto"/>
            </w:tcBorders>
          </w:tcPr>
          <w:p w14:paraId="695AA2CB" w14:textId="322EC353" w:rsidR="003C4351" w:rsidRDefault="003C4351" w:rsidP="003C4351">
            <w:pPr>
              <w:rPr>
                <w:rFonts w:ascii="Arial" w:hAnsi="Arial"/>
                <w:sz w:val="22"/>
              </w:rPr>
            </w:pPr>
            <w:r>
              <w:rPr>
                <w:rFonts w:ascii="Arial" w:hAnsi="Arial"/>
                <w:sz w:val="22"/>
              </w:rPr>
              <w:t>10</w:t>
            </w:r>
          </w:p>
        </w:tc>
        <w:tc>
          <w:tcPr>
            <w:tcW w:w="4110" w:type="dxa"/>
            <w:tcBorders>
              <w:top w:val="single" w:sz="2" w:space="0" w:color="auto"/>
            </w:tcBorders>
          </w:tcPr>
          <w:p w14:paraId="55242F78" w14:textId="305A6711" w:rsidR="003C4351" w:rsidRDefault="003C4351" w:rsidP="003C4351">
            <w:pPr>
              <w:rPr>
                <w:rFonts w:ascii="Arial" w:hAnsi="Arial"/>
                <w:sz w:val="22"/>
              </w:rPr>
            </w:pPr>
            <w:r>
              <w:rPr>
                <w:rFonts w:ascii="Arial" w:hAnsi="Arial"/>
                <w:sz w:val="22"/>
              </w:rPr>
              <w:t>Start making final piece, own choice of media and 1-1 help from teacher with familiar and new media.</w:t>
            </w:r>
          </w:p>
        </w:tc>
        <w:tc>
          <w:tcPr>
            <w:tcW w:w="4960" w:type="dxa"/>
            <w:tcBorders>
              <w:top w:val="single" w:sz="2" w:space="0" w:color="auto"/>
            </w:tcBorders>
          </w:tcPr>
          <w:p w14:paraId="683DF3BF" w14:textId="1730C51B" w:rsidR="003C4351" w:rsidRDefault="003C4351" w:rsidP="003C4351">
            <w:pPr>
              <w:rPr>
                <w:rFonts w:ascii="Arial" w:hAnsi="Arial"/>
                <w:sz w:val="22"/>
              </w:rPr>
            </w:pPr>
            <w:r>
              <w:rPr>
                <w:rFonts w:ascii="Arial" w:hAnsi="Arial"/>
                <w:sz w:val="22"/>
              </w:rPr>
              <w:t>Documentation of final piece development including all experiments, colour studies, media etc.</w:t>
            </w:r>
          </w:p>
        </w:tc>
        <w:tc>
          <w:tcPr>
            <w:tcW w:w="2976" w:type="dxa"/>
            <w:tcBorders>
              <w:top w:val="single" w:sz="2" w:space="0" w:color="auto"/>
              <w:right w:val="single" w:sz="4" w:space="0" w:color="auto"/>
            </w:tcBorders>
          </w:tcPr>
          <w:p w14:paraId="3DEF08DA" w14:textId="77777777" w:rsidR="003C4351" w:rsidRDefault="003C4351" w:rsidP="003C4351">
            <w:pPr>
              <w:rPr>
                <w:rFonts w:ascii="Arial" w:hAnsi="Arial"/>
                <w:sz w:val="22"/>
              </w:rPr>
            </w:pPr>
            <w:r>
              <w:rPr>
                <w:rFonts w:ascii="Arial" w:hAnsi="Arial"/>
                <w:sz w:val="22"/>
              </w:rPr>
              <w:t>See Share Point for Power Point Presentations on Making Diaries, What and how should coursework be documented.</w:t>
            </w:r>
          </w:p>
          <w:p w14:paraId="2BBCC878" w14:textId="3F045C1A" w:rsidR="003C4351" w:rsidRDefault="003C4351" w:rsidP="003C4351">
            <w:pPr>
              <w:rPr>
                <w:rFonts w:ascii="Arial" w:hAnsi="Arial"/>
                <w:sz w:val="22"/>
              </w:rPr>
            </w:pPr>
            <w:r>
              <w:rPr>
                <w:rFonts w:ascii="Arial" w:hAnsi="Arial"/>
                <w:sz w:val="22"/>
              </w:rPr>
              <w:t xml:space="preserve">*Use </w:t>
            </w:r>
            <w:proofErr w:type="spellStart"/>
            <w:r>
              <w:rPr>
                <w:rFonts w:ascii="Arial" w:hAnsi="Arial"/>
                <w:sz w:val="22"/>
              </w:rPr>
              <w:t>Reteival</w:t>
            </w:r>
            <w:proofErr w:type="spellEnd"/>
            <w:r>
              <w:rPr>
                <w:rFonts w:ascii="Arial" w:hAnsi="Arial"/>
                <w:sz w:val="22"/>
              </w:rPr>
              <w:t xml:space="preserve"> Toolkit on Share Point for any materials reminders/tutorials.</w:t>
            </w:r>
          </w:p>
        </w:tc>
        <w:tc>
          <w:tcPr>
            <w:tcW w:w="3259" w:type="dxa"/>
            <w:tcBorders>
              <w:top w:val="single" w:sz="8" w:space="0" w:color="auto"/>
              <w:bottom w:val="single" w:sz="2" w:space="0" w:color="auto"/>
              <w:right w:val="single" w:sz="4" w:space="0" w:color="auto"/>
            </w:tcBorders>
          </w:tcPr>
          <w:p w14:paraId="04637485" w14:textId="47DA6476" w:rsidR="003C4351" w:rsidRDefault="003C4351" w:rsidP="003C4351">
            <w:pPr>
              <w:rPr>
                <w:rFonts w:ascii="Arial" w:hAnsi="Arial"/>
                <w:sz w:val="22"/>
              </w:rPr>
            </w:pPr>
            <w:r w:rsidRPr="00892EF1">
              <w:rPr>
                <w:rFonts w:ascii="Arial" w:hAnsi="Arial"/>
                <w:sz w:val="22"/>
              </w:rPr>
              <w:t>Tate Shots: Nigel Coates.</w:t>
            </w:r>
          </w:p>
        </w:tc>
        <w:tc>
          <w:tcPr>
            <w:tcW w:w="4951" w:type="dxa"/>
            <w:tcBorders>
              <w:top w:val="single" w:sz="8" w:space="0" w:color="auto"/>
              <w:bottom w:val="single" w:sz="2" w:space="0" w:color="auto"/>
              <w:right w:val="single" w:sz="4" w:space="0" w:color="auto"/>
            </w:tcBorders>
            <w:shd w:val="clear" w:color="auto" w:fill="FAE2D5" w:themeFill="accent2" w:themeFillTint="33"/>
          </w:tcPr>
          <w:p w14:paraId="7679CC62"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39A2C30A"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34211ECA"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75A70226" w14:textId="1F023A35"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230A52AF" w14:textId="77777777" w:rsidR="003C4351" w:rsidRDefault="003C4351" w:rsidP="003C4351">
            <w:pPr>
              <w:rPr>
                <w:rFonts w:ascii="Arial" w:hAnsi="Arial"/>
                <w:sz w:val="22"/>
              </w:rPr>
            </w:pPr>
          </w:p>
        </w:tc>
      </w:tr>
      <w:tr w:rsidR="003C4351" w14:paraId="1F5F1FE7" w14:textId="77777777" w:rsidTr="003C4351">
        <w:tc>
          <w:tcPr>
            <w:tcW w:w="1101" w:type="dxa"/>
            <w:tcBorders>
              <w:top w:val="single" w:sz="2" w:space="0" w:color="auto"/>
              <w:left w:val="single" w:sz="18" w:space="0" w:color="auto"/>
            </w:tcBorders>
          </w:tcPr>
          <w:p w14:paraId="1149E546" w14:textId="5013B464" w:rsidR="003C4351" w:rsidRDefault="003C4351" w:rsidP="003C4351">
            <w:pPr>
              <w:rPr>
                <w:rFonts w:ascii="Arial" w:hAnsi="Arial"/>
                <w:sz w:val="22"/>
              </w:rPr>
            </w:pPr>
            <w:r>
              <w:rPr>
                <w:rFonts w:ascii="Arial" w:hAnsi="Arial"/>
                <w:sz w:val="22"/>
              </w:rPr>
              <w:t>24</w:t>
            </w:r>
          </w:p>
        </w:tc>
        <w:tc>
          <w:tcPr>
            <w:tcW w:w="708" w:type="dxa"/>
            <w:tcBorders>
              <w:top w:val="single" w:sz="2" w:space="0" w:color="auto"/>
            </w:tcBorders>
          </w:tcPr>
          <w:p w14:paraId="5AED6CFE" w14:textId="3FCB3289" w:rsidR="003C4351" w:rsidRDefault="003C4351" w:rsidP="003C4351">
            <w:pPr>
              <w:rPr>
                <w:rFonts w:ascii="Arial" w:hAnsi="Arial"/>
                <w:sz w:val="22"/>
              </w:rPr>
            </w:pPr>
            <w:r>
              <w:rPr>
                <w:rFonts w:ascii="Arial" w:hAnsi="Arial"/>
                <w:sz w:val="22"/>
              </w:rPr>
              <w:t>17</w:t>
            </w:r>
          </w:p>
        </w:tc>
        <w:tc>
          <w:tcPr>
            <w:tcW w:w="4110" w:type="dxa"/>
            <w:tcBorders>
              <w:bottom w:val="single" w:sz="4" w:space="0" w:color="auto"/>
            </w:tcBorders>
          </w:tcPr>
          <w:p w14:paraId="617B3FD0" w14:textId="1DB8D867" w:rsidR="003C4351" w:rsidRDefault="003C4351" w:rsidP="003C4351">
            <w:pPr>
              <w:rPr>
                <w:rFonts w:ascii="Arial" w:hAnsi="Arial"/>
                <w:sz w:val="22"/>
              </w:rPr>
            </w:pPr>
            <w:r>
              <w:rPr>
                <w:rFonts w:ascii="Arial" w:hAnsi="Arial"/>
                <w:sz w:val="22"/>
              </w:rPr>
              <w:t>making final piece.</w:t>
            </w:r>
          </w:p>
        </w:tc>
        <w:tc>
          <w:tcPr>
            <w:tcW w:w="4960" w:type="dxa"/>
            <w:tcBorders>
              <w:bottom w:val="single" w:sz="4" w:space="0" w:color="auto"/>
            </w:tcBorders>
          </w:tcPr>
          <w:p w14:paraId="504BEBD9" w14:textId="5752A070" w:rsidR="003C4351" w:rsidRDefault="003C4351" w:rsidP="003C4351">
            <w:pPr>
              <w:rPr>
                <w:rFonts w:ascii="Arial" w:hAnsi="Arial"/>
                <w:sz w:val="22"/>
              </w:rPr>
            </w:pPr>
            <w:r>
              <w:rPr>
                <w:rFonts w:ascii="Arial" w:hAnsi="Arial"/>
                <w:sz w:val="22"/>
              </w:rPr>
              <w:t>Documentation of final piece development including all experiments, colour studies, media etc.</w:t>
            </w:r>
          </w:p>
        </w:tc>
        <w:tc>
          <w:tcPr>
            <w:tcW w:w="2976" w:type="dxa"/>
            <w:tcBorders>
              <w:bottom w:val="single" w:sz="4" w:space="0" w:color="auto"/>
              <w:right w:val="single" w:sz="4" w:space="0" w:color="auto"/>
            </w:tcBorders>
          </w:tcPr>
          <w:p w14:paraId="0BA3C325" w14:textId="17E1CB4C" w:rsidR="003C4351" w:rsidRDefault="003C4351" w:rsidP="003C4351">
            <w:pPr>
              <w:rPr>
                <w:rFonts w:ascii="Arial" w:hAnsi="Arial"/>
                <w:sz w:val="22"/>
              </w:rPr>
            </w:pPr>
            <w:r>
              <w:rPr>
                <w:rFonts w:ascii="Arial" w:hAnsi="Arial"/>
                <w:sz w:val="22"/>
              </w:rPr>
              <w:t>As above</w:t>
            </w:r>
          </w:p>
        </w:tc>
        <w:tc>
          <w:tcPr>
            <w:tcW w:w="3259" w:type="dxa"/>
            <w:tcBorders>
              <w:top w:val="single" w:sz="2" w:space="0" w:color="auto"/>
              <w:right w:val="single" w:sz="4" w:space="0" w:color="auto"/>
            </w:tcBorders>
          </w:tcPr>
          <w:p w14:paraId="3C16F6FD" w14:textId="42A17C0F" w:rsidR="003C4351" w:rsidRPr="00892EF1" w:rsidRDefault="003C4351" w:rsidP="003C4351">
            <w:pPr>
              <w:rPr>
                <w:rFonts w:ascii="Arial" w:hAnsi="Arial"/>
                <w:sz w:val="22"/>
              </w:rPr>
            </w:pPr>
            <w:r w:rsidRPr="00892EF1">
              <w:rPr>
                <w:rFonts w:ascii="Arial" w:hAnsi="Arial"/>
                <w:sz w:val="22"/>
              </w:rPr>
              <w:t>Tate Shots Martin Parr</w:t>
            </w:r>
          </w:p>
          <w:p w14:paraId="248217B8" w14:textId="77777777" w:rsidR="003C4351" w:rsidRDefault="003C4351" w:rsidP="003C4351">
            <w:pPr>
              <w:rPr>
                <w:rFonts w:ascii="Arial" w:hAnsi="Arial"/>
                <w:sz w:val="22"/>
              </w:rPr>
            </w:pPr>
          </w:p>
        </w:tc>
        <w:tc>
          <w:tcPr>
            <w:tcW w:w="4951" w:type="dxa"/>
            <w:tcBorders>
              <w:top w:val="single" w:sz="2" w:space="0" w:color="auto"/>
              <w:right w:val="single" w:sz="4" w:space="0" w:color="auto"/>
            </w:tcBorders>
            <w:shd w:val="clear" w:color="auto" w:fill="FAE2D5" w:themeFill="accent2" w:themeFillTint="33"/>
          </w:tcPr>
          <w:p w14:paraId="2DD4A6F1"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52152EC3"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11AFC60F"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1F4DF169" w14:textId="337FB89B"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0C331952" w14:textId="77777777" w:rsidR="003C4351" w:rsidRDefault="003C4351" w:rsidP="003C4351">
            <w:pPr>
              <w:rPr>
                <w:rFonts w:ascii="Arial" w:hAnsi="Arial"/>
                <w:sz w:val="22"/>
              </w:rPr>
            </w:pPr>
          </w:p>
        </w:tc>
      </w:tr>
      <w:tr w:rsidR="003C4351" w14:paraId="0BBE5EE0" w14:textId="77777777" w:rsidTr="003C4351">
        <w:tc>
          <w:tcPr>
            <w:tcW w:w="1101" w:type="dxa"/>
            <w:tcBorders>
              <w:left w:val="single" w:sz="18" w:space="0" w:color="auto"/>
              <w:bottom w:val="single" w:sz="4" w:space="0" w:color="auto"/>
            </w:tcBorders>
          </w:tcPr>
          <w:p w14:paraId="1F57B4D7" w14:textId="6F5610AF" w:rsidR="003C4351" w:rsidRDefault="003C4351" w:rsidP="003C4351">
            <w:pPr>
              <w:rPr>
                <w:rFonts w:ascii="Arial" w:hAnsi="Arial"/>
                <w:sz w:val="22"/>
              </w:rPr>
            </w:pPr>
            <w:r>
              <w:rPr>
                <w:rFonts w:ascii="Arial" w:hAnsi="Arial"/>
                <w:sz w:val="22"/>
              </w:rPr>
              <w:t>25</w:t>
            </w:r>
          </w:p>
        </w:tc>
        <w:tc>
          <w:tcPr>
            <w:tcW w:w="708" w:type="dxa"/>
            <w:tcBorders>
              <w:bottom w:val="single" w:sz="4" w:space="0" w:color="auto"/>
            </w:tcBorders>
          </w:tcPr>
          <w:p w14:paraId="02C1605F" w14:textId="1F7D40FC" w:rsidR="003C4351" w:rsidRDefault="003C4351" w:rsidP="003C4351">
            <w:pPr>
              <w:rPr>
                <w:rFonts w:ascii="Arial" w:hAnsi="Arial"/>
                <w:sz w:val="22"/>
              </w:rPr>
            </w:pPr>
            <w:r>
              <w:rPr>
                <w:rFonts w:ascii="Arial" w:hAnsi="Arial"/>
                <w:sz w:val="22"/>
              </w:rPr>
              <w:t>24</w:t>
            </w:r>
          </w:p>
        </w:tc>
        <w:tc>
          <w:tcPr>
            <w:tcW w:w="4110" w:type="dxa"/>
            <w:tcBorders>
              <w:bottom w:val="single" w:sz="4" w:space="0" w:color="auto"/>
            </w:tcBorders>
          </w:tcPr>
          <w:p w14:paraId="4F9ABBD5" w14:textId="4C40D795" w:rsidR="003C4351" w:rsidRDefault="003C4351" w:rsidP="003C4351">
            <w:pPr>
              <w:rPr>
                <w:rFonts w:ascii="Arial" w:hAnsi="Arial"/>
                <w:sz w:val="22"/>
              </w:rPr>
            </w:pPr>
            <w:r>
              <w:rPr>
                <w:rFonts w:ascii="Arial" w:hAnsi="Arial"/>
                <w:sz w:val="22"/>
              </w:rPr>
              <w:t>making final piece.</w:t>
            </w:r>
          </w:p>
        </w:tc>
        <w:tc>
          <w:tcPr>
            <w:tcW w:w="4960" w:type="dxa"/>
            <w:tcBorders>
              <w:bottom w:val="single" w:sz="4" w:space="0" w:color="auto"/>
            </w:tcBorders>
          </w:tcPr>
          <w:p w14:paraId="7E24B15F" w14:textId="6E9B5913" w:rsidR="003C4351" w:rsidRDefault="003C4351" w:rsidP="003C4351">
            <w:pPr>
              <w:rPr>
                <w:rFonts w:ascii="Arial" w:hAnsi="Arial"/>
                <w:sz w:val="22"/>
              </w:rPr>
            </w:pPr>
            <w:r>
              <w:rPr>
                <w:rFonts w:ascii="Arial" w:hAnsi="Arial"/>
                <w:sz w:val="22"/>
              </w:rPr>
              <w:t>Documentation of final piece development including all experiments, colour studies, media etc.</w:t>
            </w:r>
          </w:p>
        </w:tc>
        <w:tc>
          <w:tcPr>
            <w:tcW w:w="2976" w:type="dxa"/>
            <w:tcBorders>
              <w:bottom w:val="single" w:sz="4" w:space="0" w:color="auto"/>
              <w:right w:val="single" w:sz="4" w:space="0" w:color="auto"/>
            </w:tcBorders>
          </w:tcPr>
          <w:p w14:paraId="60B575EE" w14:textId="58B527F6" w:rsidR="003C4351" w:rsidRDefault="003C4351" w:rsidP="003C4351">
            <w:pPr>
              <w:rPr>
                <w:rFonts w:ascii="Arial" w:hAnsi="Arial"/>
                <w:sz w:val="22"/>
              </w:rPr>
            </w:pPr>
            <w:r>
              <w:rPr>
                <w:rFonts w:ascii="Arial" w:hAnsi="Arial"/>
                <w:sz w:val="22"/>
              </w:rPr>
              <w:t>As above</w:t>
            </w:r>
          </w:p>
        </w:tc>
        <w:tc>
          <w:tcPr>
            <w:tcW w:w="3259" w:type="dxa"/>
            <w:tcBorders>
              <w:bottom w:val="single" w:sz="4" w:space="0" w:color="auto"/>
              <w:right w:val="single" w:sz="4" w:space="0" w:color="auto"/>
            </w:tcBorders>
          </w:tcPr>
          <w:p w14:paraId="2C7A255F" w14:textId="48212FC7" w:rsidR="003C4351" w:rsidRDefault="003C4351" w:rsidP="003C4351">
            <w:pPr>
              <w:rPr>
                <w:rFonts w:ascii="Arial" w:hAnsi="Arial"/>
                <w:sz w:val="22"/>
              </w:rPr>
            </w:pPr>
            <w:r w:rsidRPr="00892EF1">
              <w:rPr>
                <w:rFonts w:ascii="Arial" w:hAnsi="Arial"/>
                <w:sz w:val="22"/>
              </w:rPr>
              <w:t>Tate Shots: Anthony   Gormley</w:t>
            </w:r>
          </w:p>
        </w:tc>
        <w:tc>
          <w:tcPr>
            <w:tcW w:w="4951" w:type="dxa"/>
            <w:tcBorders>
              <w:bottom w:val="single" w:sz="4" w:space="0" w:color="auto"/>
              <w:right w:val="single" w:sz="4" w:space="0" w:color="auto"/>
            </w:tcBorders>
            <w:shd w:val="clear" w:color="auto" w:fill="FAE2D5" w:themeFill="accent2" w:themeFillTint="33"/>
          </w:tcPr>
          <w:p w14:paraId="64F8754B"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2AB89889"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06C094E4"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251CAF7E" w14:textId="45D9D25F"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5885453F" w14:textId="77777777" w:rsidR="003C4351" w:rsidRDefault="003C4351" w:rsidP="003C4351">
            <w:pPr>
              <w:rPr>
                <w:rFonts w:ascii="Arial" w:hAnsi="Arial"/>
                <w:sz w:val="22"/>
              </w:rPr>
            </w:pPr>
          </w:p>
        </w:tc>
      </w:tr>
      <w:tr w:rsidR="003C4351" w14:paraId="62D0FE57" w14:textId="77777777" w:rsidTr="003C4351">
        <w:tc>
          <w:tcPr>
            <w:tcW w:w="1101" w:type="dxa"/>
            <w:tcBorders>
              <w:left w:val="single" w:sz="18" w:space="0" w:color="auto"/>
              <w:bottom w:val="single" w:sz="4" w:space="0" w:color="auto"/>
            </w:tcBorders>
          </w:tcPr>
          <w:p w14:paraId="214A7AD0" w14:textId="2F68F8D8" w:rsidR="003C4351" w:rsidRDefault="003C4351" w:rsidP="003C4351">
            <w:pPr>
              <w:rPr>
                <w:rFonts w:ascii="Arial" w:hAnsi="Arial"/>
                <w:sz w:val="22"/>
              </w:rPr>
            </w:pPr>
            <w:r>
              <w:rPr>
                <w:rFonts w:ascii="Arial" w:hAnsi="Arial"/>
                <w:sz w:val="22"/>
              </w:rPr>
              <w:lastRenderedPageBreak/>
              <w:t>26</w:t>
            </w:r>
          </w:p>
        </w:tc>
        <w:tc>
          <w:tcPr>
            <w:tcW w:w="708" w:type="dxa"/>
            <w:tcBorders>
              <w:bottom w:val="single" w:sz="4" w:space="0" w:color="auto"/>
            </w:tcBorders>
          </w:tcPr>
          <w:p w14:paraId="41564352" w14:textId="496E9DAD" w:rsidR="003C4351" w:rsidRDefault="003C4351" w:rsidP="003C4351">
            <w:pPr>
              <w:rPr>
                <w:rFonts w:ascii="Arial" w:hAnsi="Arial"/>
                <w:sz w:val="22"/>
              </w:rPr>
            </w:pPr>
            <w:r>
              <w:rPr>
                <w:rFonts w:ascii="Arial" w:hAnsi="Arial"/>
                <w:sz w:val="22"/>
              </w:rPr>
              <w:t>31</w:t>
            </w:r>
          </w:p>
        </w:tc>
        <w:tc>
          <w:tcPr>
            <w:tcW w:w="4110" w:type="dxa"/>
            <w:tcBorders>
              <w:bottom w:val="single" w:sz="4" w:space="0" w:color="auto"/>
            </w:tcBorders>
          </w:tcPr>
          <w:p w14:paraId="25617EC0" w14:textId="38CADE29" w:rsidR="003C4351" w:rsidRDefault="003C4351" w:rsidP="003C4351">
            <w:pPr>
              <w:rPr>
                <w:rFonts w:ascii="Arial" w:hAnsi="Arial"/>
                <w:sz w:val="22"/>
              </w:rPr>
            </w:pPr>
            <w:r>
              <w:rPr>
                <w:rFonts w:ascii="Arial" w:hAnsi="Arial"/>
                <w:sz w:val="22"/>
              </w:rPr>
              <w:t>making final piece.</w:t>
            </w:r>
          </w:p>
        </w:tc>
        <w:tc>
          <w:tcPr>
            <w:tcW w:w="4960" w:type="dxa"/>
            <w:tcBorders>
              <w:bottom w:val="single" w:sz="4" w:space="0" w:color="auto"/>
            </w:tcBorders>
          </w:tcPr>
          <w:p w14:paraId="28485D0D" w14:textId="59B9A3E8" w:rsidR="003C4351" w:rsidRDefault="003C4351" w:rsidP="003C4351">
            <w:pPr>
              <w:rPr>
                <w:rFonts w:ascii="Arial" w:hAnsi="Arial"/>
                <w:sz w:val="22"/>
              </w:rPr>
            </w:pPr>
            <w:r>
              <w:rPr>
                <w:rFonts w:ascii="Arial" w:hAnsi="Arial"/>
                <w:sz w:val="22"/>
              </w:rPr>
              <w:t>Documentation of final piece development including all experiments, colour studies, media etc.</w:t>
            </w:r>
          </w:p>
        </w:tc>
        <w:tc>
          <w:tcPr>
            <w:tcW w:w="2976" w:type="dxa"/>
            <w:tcBorders>
              <w:bottom w:val="single" w:sz="4" w:space="0" w:color="auto"/>
              <w:right w:val="single" w:sz="4" w:space="0" w:color="auto"/>
            </w:tcBorders>
          </w:tcPr>
          <w:p w14:paraId="7B267244" w14:textId="41D1F364" w:rsidR="003C4351" w:rsidRDefault="003C4351" w:rsidP="003C4351">
            <w:pPr>
              <w:rPr>
                <w:rFonts w:ascii="Arial" w:hAnsi="Arial"/>
                <w:sz w:val="22"/>
              </w:rPr>
            </w:pPr>
            <w:r>
              <w:rPr>
                <w:rFonts w:ascii="Arial" w:hAnsi="Arial"/>
                <w:sz w:val="22"/>
              </w:rPr>
              <w:t>As above</w:t>
            </w:r>
          </w:p>
        </w:tc>
        <w:tc>
          <w:tcPr>
            <w:tcW w:w="3259" w:type="dxa"/>
            <w:tcBorders>
              <w:bottom w:val="single" w:sz="4" w:space="0" w:color="auto"/>
              <w:right w:val="single" w:sz="4" w:space="0" w:color="auto"/>
            </w:tcBorders>
          </w:tcPr>
          <w:p w14:paraId="0CFAA3E6" w14:textId="19332323" w:rsidR="003C4351" w:rsidRDefault="00164214" w:rsidP="003C4351">
            <w:pPr>
              <w:rPr>
                <w:rFonts w:ascii="Arial" w:hAnsi="Arial"/>
                <w:sz w:val="22"/>
              </w:rPr>
            </w:pPr>
            <w:r>
              <w:rPr>
                <w:rFonts w:ascii="Arial" w:hAnsi="Arial"/>
                <w:sz w:val="22"/>
              </w:rPr>
              <w:t xml:space="preserve">Tate </w:t>
            </w:r>
            <w:proofErr w:type="spellStart"/>
            <w:proofErr w:type="gramStart"/>
            <w:r>
              <w:rPr>
                <w:rFonts w:ascii="Arial" w:hAnsi="Arial"/>
                <w:sz w:val="22"/>
              </w:rPr>
              <w:t>Shots</w:t>
            </w:r>
            <w:r w:rsidR="000D1034">
              <w:rPr>
                <w:rFonts w:ascii="Arial" w:hAnsi="Arial"/>
                <w:sz w:val="22"/>
              </w:rPr>
              <w:t>:Njideka</w:t>
            </w:r>
            <w:proofErr w:type="spellEnd"/>
            <w:proofErr w:type="gramEnd"/>
            <w:r w:rsidR="000D1034">
              <w:rPr>
                <w:rFonts w:ascii="Arial" w:hAnsi="Arial"/>
                <w:sz w:val="22"/>
              </w:rPr>
              <w:t xml:space="preserve"> </w:t>
            </w:r>
            <w:proofErr w:type="spellStart"/>
            <w:r w:rsidR="000D1034">
              <w:rPr>
                <w:rFonts w:ascii="Arial" w:hAnsi="Arial"/>
                <w:sz w:val="22"/>
              </w:rPr>
              <w:t>Akury</w:t>
            </w:r>
            <w:r w:rsidR="000676F4">
              <w:rPr>
                <w:rFonts w:ascii="Arial" w:hAnsi="Arial"/>
                <w:sz w:val="22"/>
              </w:rPr>
              <w:t>ali</w:t>
            </w:r>
            <w:proofErr w:type="spellEnd"/>
            <w:r w:rsidR="000676F4">
              <w:rPr>
                <w:rFonts w:ascii="Arial" w:hAnsi="Arial"/>
                <w:sz w:val="22"/>
              </w:rPr>
              <w:t xml:space="preserve"> Crosby- Inhabiting Multiple Spaces.</w:t>
            </w:r>
          </w:p>
        </w:tc>
        <w:tc>
          <w:tcPr>
            <w:tcW w:w="4951" w:type="dxa"/>
            <w:tcBorders>
              <w:bottom w:val="single" w:sz="4" w:space="0" w:color="auto"/>
              <w:right w:val="single" w:sz="4" w:space="0" w:color="auto"/>
            </w:tcBorders>
            <w:shd w:val="clear" w:color="auto" w:fill="FAE2D5" w:themeFill="accent2" w:themeFillTint="33"/>
          </w:tcPr>
          <w:p w14:paraId="066E7883"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5711F7C7"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675B845A"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3CF16296" w14:textId="50686BF7"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135FF1EE" w14:textId="77777777" w:rsidR="003C4351" w:rsidRDefault="003C4351" w:rsidP="003C4351">
            <w:pPr>
              <w:rPr>
                <w:rFonts w:ascii="Arial" w:hAnsi="Arial"/>
                <w:sz w:val="22"/>
              </w:rPr>
            </w:pPr>
          </w:p>
        </w:tc>
      </w:tr>
      <w:tr w:rsidR="003C4351" w14:paraId="7017170F" w14:textId="77777777" w:rsidTr="003C4351">
        <w:tc>
          <w:tcPr>
            <w:tcW w:w="1101" w:type="dxa"/>
            <w:tcBorders>
              <w:top w:val="single" w:sz="18" w:space="0" w:color="auto"/>
              <w:left w:val="single" w:sz="18" w:space="0" w:color="auto"/>
              <w:bottom w:val="single" w:sz="18" w:space="0" w:color="auto"/>
            </w:tcBorders>
          </w:tcPr>
          <w:p w14:paraId="0DF73051" w14:textId="77777777" w:rsidR="003C4351" w:rsidRDefault="003C4351" w:rsidP="003C4351">
            <w:pPr>
              <w:rPr>
                <w:rFonts w:ascii="Arial" w:hAnsi="Arial"/>
                <w:sz w:val="22"/>
              </w:rPr>
            </w:pPr>
          </w:p>
        </w:tc>
        <w:tc>
          <w:tcPr>
            <w:tcW w:w="708" w:type="dxa"/>
            <w:tcBorders>
              <w:top w:val="single" w:sz="18" w:space="0" w:color="auto"/>
              <w:bottom w:val="single" w:sz="18" w:space="0" w:color="auto"/>
            </w:tcBorders>
          </w:tcPr>
          <w:p w14:paraId="5F055762" w14:textId="77777777" w:rsidR="003C4351" w:rsidRDefault="003C4351" w:rsidP="003C4351">
            <w:pPr>
              <w:rPr>
                <w:rFonts w:ascii="Arial" w:hAnsi="Arial"/>
                <w:sz w:val="22"/>
              </w:rPr>
            </w:pPr>
          </w:p>
        </w:tc>
        <w:tc>
          <w:tcPr>
            <w:tcW w:w="4110" w:type="dxa"/>
            <w:tcBorders>
              <w:top w:val="single" w:sz="18" w:space="0" w:color="auto"/>
              <w:bottom w:val="single" w:sz="18" w:space="0" w:color="auto"/>
            </w:tcBorders>
          </w:tcPr>
          <w:p w14:paraId="6AF64123" w14:textId="405446AD" w:rsidR="003C4351" w:rsidRPr="003360E4" w:rsidRDefault="003C4351" w:rsidP="003C4351">
            <w:pPr>
              <w:rPr>
                <w:rFonts w:ascii="Arial" w:hAnsi="Arial"/>
                <w:b/>
                <w:bCs/>
                <w:sz w:val="22"/>
              </w:rPr>
            </w:pPr>
            <w:r w:rsidRPr="003360E4">
              <w:rPr>
                <w:rFonts w:ascii="Arial" w:hAnsi="Arial"/>
                <w:b/>
                <w:bCs/>
                <w:sz w:val="22"/>
              </w:rPr>
              <w:t>EASTER HOLIDAYS</w:t>
            </w:r>
          </w:p>
        </w:tc>
        <w:tc>
          <w:tcPr>
            <w:tcW w:w="4960" w:type="dxa"/>
            <w:tcBorders>
              <w:top w:val="single" w:sz="18" w:space="0" w:color="auto"/>
              <w:bottom w:val="single" w:sz="18" w:space="0" w:color="auto"/>
            </w:tcBorders>
          </w:tcPr>
          <w:p w14:paraId="042DC332" w14:textId="77777777" w:rsidR="003C4351" w:rsidRDefault="003C4351" w:rsidP="003C4351">
            <w:pPr>
              <w:rPr>
                <w:rFonts w:ascii="Arial" w:hAnsi="Arial"/>
                <w:sz w:val="22"/>
              </w:rPr>
            </w:pPr>
          </w:p>
        </w:tc>
        <w:tc>
          <w:tcPr>
            <w:tcW w:w="2976" w:type="dxa"/>
            <w:tcBorders>
              <w:top w:val="single" w:sz="18" w:space="0" w:color="auto"/>
              <w:bottom w:val="single" w:sz="18" w:space="0" w:color="auto"/>
              <w:right w:val="single" w:sz="4" w:space="0" w:color="auto"/>
            </w:tcBorders>
          </w:tcPr>
          <w:p w14:paraId="6AA602CB" w14:textId="77777777" w:rsidR="003C4351" w:rsidRDefault="003C4351" w:rsidP="003C4351">
            <w:pPr>
              <w:rPr>
                <w:rFonts w:ascii="Arial" w:hAnsi="Arial"/>
                <w:sz w:val="22"/>
              </w:rPr>
            </w:pPr>
          </w:p>
        </w:tc>
        <w:tc>
          <w:tcPr>
            <w:tcW w:w="3259" w:type="dxa"/>
            <w:tcBorders>
              <w:top w:val="single" w:sz="18" w:space="0" w:color="auto"/>
              <w:bottom w:val="single" w:sz="18" w:space="0" w:color="auto"/>
              <w:right w:val="single" w:sz="4" w:space="0" w:color="auto"/>
            </w:tcBorders>
          </w:tcPr>
          <w:p w14:paraId="7DC61755" w14:textId="77777777" w:rsidR="003C4351" w:rsidRDefault="003C4351" w:rsidP="003C4351">
            <w:pPr>
              <w:rPr>
                <w:rFonts w:ascii="Arial" w:hAnsi="Arial"/>
                <w:sz w:val="22"/>
              </w:rPr>
            </w:pPr>
          </w:p>
        </w:tc>
        <w:tc>
          <w:tcPr>
            <w:tcW w:w="4951" w:type="dxa"/>
            <w:tcBorders>
              <w:top w:val="single" w:sz="18" w:space="0" w:color="auto"/>
              <w:bottom w:val="single" w:sz="18" w:space="0" w:color="auto"/>
              <w:right w:val="single" w:sz="4" w:space="0" w:color="auto"/>
            </w:tcBorders>
            <w:shd w:val="clear" w:color="auto" w:fill="FFFFFF" w:themeFill="background1"/>
          </w:tcPr>
          <w:p w14:paraId="337A262B" w14:textId="77777777" w:rsidR="003C4351" w:rsidRDefault="003C4351" w:rsidP="003C4351">
            <w:pPr>
              <w:rPr>
                <w:rFonts w:ascii="Arial" w:hAnsi="Arial"/>
                <w:sz w:val="22"/>
              </w:rPr>
            </w:pPr>
          </w:p>
        </w:tc>
      </w:tr>
      <w:tr w:rsidR="003C4351" w14:paraId="10042D79" w14:textId="77777777" w:rsidTr="003C4351">
        <w:tc>
          <w:tcPr>
            <w:tcW w:w="1101" w:type="dxa"/>
            <w:tcBorders>
              <w:top w:val="single" w:sz="18" w:space="0" w:color="auto"/>
              <w:left w:val="single" w:sz="18" w:space="0" w:color="auto"/>
            </w:tcBorders>
          </w:tcPr>
          <w:p w14:paraId="40DC99AE" w14:textId="2D78C07F" w:rsidR="003C4351" w:rsidRDefault="003C4351" w:rsidP="003C4351">
            <w:pPr>
              <w:rPr>
                <w:rFonts w:ascii="Arial" w:hAnsi="Arial"/>
                <w:sz w:val="22"/>
              </w:rPr>
            </w:pPr>
            <w:r>
              <w:rPr>
                <w:rFonts w:ascii="Arial" w:hAnsi="Arial"/>
                <w:sz w:val="22"/>
              </w:rPr>
              <w:t>27</w:t>
            </w:r>
          </w:p>
        </w:tc>
        <w:tc>
          <w:tcPr>
            <w:tcW w:w="708" w:type="dxa"/>
            <w:tcBorders>
              <w:top w:val="single" w:sz="18" w:space="0" w:color="auto"/>
            </w:tcBorders>
          </w:tcPr>
          <w:p w14:paraId="6A006C2B" w14:textId="77777777" w:rsidR="003C4351" w:rsidRDefault="003C4351" w:rsidP="003C4351">
            <w:pPr>
              <w:rPr>
                <w:rFonts w:ascii="Arial" w:hAnsi="Arial"/>
                <w:sz w:val="22"/>
              </w:rPr>
            </w:pPr>
            <w:r>
              <w:rPr>
                <w:rFonts w:ascii="Arial" w:hAnsi="Arial"/>
                <w:sz w:val="22"/>
              </w:rPr>
              <w:t>April22</w:t>
            </w:r>
          </w:p>
        </w:tc>
        <w:tc>
          <w:tcPr>
            <w:tcW w:w="4110" w:type="dxa"/>
            <w:tcBorders>
              <w:top w:val="single" w:sz="18" w:space="0" w:color="auto"/>
            </w:tcBorders>
          </w:tcPr>
          <w:p w14:paraId="59566260" w14:textId="636853BE" w:rsidR="003C4351" w:rsidRDefault="003C4351" w:rsidP="003C4351">
            <w:pPr>
              <w:rPr>
                <w:rFonts w:ascii="Arial" w:hAnsi="Arial"/>
                <w:sz w:val="22"/>
              </w:rPr>
            </w:pPr>
            <w:r>
              <w:rPr>
                <w:rFonts w:ascii="Arial" w:hAnsi="Arial"/>
                <w:sz w:val="22"/>
              </w:rPr>
              <w:t>Intro to essay titles, essay research task.</w:t>
            </w:r>
          </w:p>
          <w:p w14:paraId="2D42A429" w14:textId="1AFFDFC9" w:rsidR="003C4351" w:rsidRDefault="003C4351" w:rsidP="003C4351">
            <w:pPr>
              <w:rPr>
                <w:rFonts w:ascii="Arial" w:hAnsi="Arial"/>
                <w:sz w:val="22"/>
              </w:rPr>
            </w:pPr>
            <w:r>
              <w:rPr>
                <w:rFonts w:ascii="Arial" w:hAnsi="Arial"/>
                <w:sz w:val="22"/>
              </w:rPr>
              <w:t>Making final piece.</w:t>
            </w:r>
          </w:p>
        </w:tc>
        <w:tc>
          <w:tcPr>
            <w:tcW w:w="4960" w:type="dxa"/>
            <w:tcBorders>
              <w:top w:val="single" w:sz="18" w:space="0" w:color="auto"/>
            </w:tcBorders>
          </w:tcPr>
          <w:p w14:paraId="70A07A01" w14:textId="523DD29F" w:rsidR="003C4351" w:rsidRDefault="003C4351" w:rsidP="003C4351">
            <w:pPr>
              <w:rPr>
                <w:rFonts w:ascii="Arial" w:hAnsi="Arial"/>
                <w:sz w:val="22"/>
              </w:rPr>
            </w:pPr>
            <w:r>
              <w:rPr>
                <w:rFonts w:ascii="Arial" w:hAnsi="Arial"/>
                <w:sz w:val="22"/>
              </w:rPr>
              <w:t xml:space="preserve">Essay Research as detailed on Share </w:t>
            </w:r>
            <w:proofErr w:type="spellStart"/>
            <w:r>
              <w:rPr>
                <w:rFonts w:ascii="Arial" w:hAnsi="Arial"/>
                <w:sz w:val="22"/>
              </w:rPr>
              <w:t>Point.Presented</w:t>
            </w:r>
            <w:proofErr w:type="spellEnd"/>
            <w:r>
              <w:rPr>
                <w:rFonts w:ascii="Arial" w:hAnsi="Arial"/>
                <w:sz w:val="22"/>
              </w:rPr>
              <w:t xml:space="preserve"> in coursework sketchbook.</w:t>
            </w:r>
          </w:p>
        </w:tc>
        <w:tc>
          <w:tcPr>
            <w:tcW w:w="2976" w:type="dxa"/>
            <w:tcBorders>
              <w:top w:val="single" w:sz="18" w:space="0" w:color="auto"/>
              <w:right w:val="single" w:sz="4" w:space="0" w:color="auto"/>
            </w:tcBorders>
          </w:tcPr>
          <w:p w14:paraId="577572A5" w14:textId="6AA3EDAF" w:rsidR="003C4351" w:rsidRDefault="003C4351" w:rsidP="003C4351">
            <w:pPr>
              <w:rPr>
                <w:rFonts w:ascii="Arial" w:hAnsi="Arial"/>
                <w:sz w:val="22"/>
              </w:rPr>
            </w:pPr>
            <w:r>
              <w:rPr>
                <w:rFonts w:ascii="Arial" w:hAnsi="Arial"/>
                <w:sz w:val="22"/>
              </w:rPr>
              <w:t>Power Points, all resources including research links to Arts Magazines, galleries, museums, newspapers etc on Share Point.</w:t>
            </w:r>
          </w:p>
        </w:tc>
        <w:tc>
          <w:tcPr>
            <w:tcW w:w="3259" w:type="dxa"/>
            <w:tcBorders>
              <w:top w:val="single" w:sz="18" w:space="0" w:color="auto"/>
              <w:right w:val="single" w:sz="4" w:space="0" w:color="auto"/>
            </w:tcBorders>
          </w:tcPr>
          <w:p w14:paraId="4FBC0E90" w14:textId="3301684B" w:rsidR="003C4351" w:rsidRDefault="00195C87" w:rsidP="003C4351">
            <w:pPr>
              <w:rPr>
                <w:rFonts w:ascii="Arial" w:hAnsi="Arial"/>
                <w:sz w:val="22"/>
              </w:rPr>
            </w:pPr>
            <w:r>
              <w:rPr>
                <w:rFonts w:ascii="Arial" w:hAnsi="Arial"/>
                <w:sz w:val="22"/>
              </w:rPr>
              <w:t xml:space="preserve">Tate </w:t>
            </w:r>
            <w:proofErr w:type="spellStart"/>
            <w:proofErr w:type="gramStart"/>
            <w:r>
              <w:rPr>
                <w:rFonts w:ascii="Arial" w:hAnsi="Arial"/>
                <w:sz w:val="22"/>
              </w:rPr>
              <w:t>Shots:</w:t>
            </w:r>
            <w:r w:rsidR="00BF076E">
              <w:rPr>
                <w:rFonts w:ascii="Arial" w:hAnsi="Arial"/>
                <w:sz w:val="22"/>
              </w:rPr>
              <w:t>How</w:t>
            </w:r>
            <w:proofErr w:type="spellEnd"/>
            <w:proofErr w:type="gramEnd"/>
            <w:r w:rsidR="00BF076E">
              <w:rPr>
                <w:rFonts w:ascii="Arial" w:hAnsi="Arial"/>
                <w:sz w:val="22"/>
              </w:rPr>
              <w:t xml:space="preserve"> this painting Campaigned for Women</w:t>
            </w:r>
            <w:r w:rsidR="001B7331">
              <w:rPr>
                <w:rFonts w:ascii="Arial" w:hAnsi="Arial"/>
                <w:sz w:val="22"/>
              </w:rPr>
              <w:t>’s Rights.</w:t>
            </w:r>
          </w:p>
        </w:tc>
        <w:tc>
          <w:tcPr>
            <w:tcW w:w="4951" w:type="dxa"/>
            <w:tcBorders>
              <w:top w:val="single" w:sz="18" w:space="0" w:color="auto"/>
              <w:right w:val="single" w:sz="4" w:space="0" w:color="auto"/>
            </w:tcBorders>
            <w:shd w:val="clear" w:color="auto" w:fill="FAE2D5" w:themeFill="accent2" w:themeFillTint="33"/>
          </w:tcPr>
          <w:p w14:paraId="7C87965B"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78A01E69"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31BB9E01"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05A94995" w14:textId="70B2C297"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4A789BF7" w14:textId="77777777" w:rsidR="003C4351" w:rsidRDefault="003C4351" w:rsidP="003C4351">
            <w:pPr>
              <w:rPr>
                <w:rFonts w:ascii="Arial" w:hAnsi="Arial"/>
                <w:sz w:val="22"/>
              </w:rPr>
            </w:pPr>
          </w:p>
        </w:tc>
      </w:tr>
      <w:tr w:rsidR="003C4351" w14:paraId="6E394700" w14:textId="77777777" w:rsidTr="003C4351">
        <w:tc>
          <w:tcPr>
            <w:tcW w:w="1101" w:type="dxa"/>
            <w:tcBorders>
              <w:left w:val="single" w:sz="18" w:space="0" w:color="auto"/>
            </w:tcBorders>
          </w:tcPr>
          <w:p w14:paraId="0B512D2A" w14:textId="19EDD032" w:rsidR="003C4351" w:rsidRDefault="003C4351" w:rsidP="003C4351">
            <w:pPr>
              <w:rPr>
                <w:rFonts w:ascii="Arial" w:hAnsi="Arial"/>
                <w:sz w:val="22"/>
              </w:rPr>
            </w:pPr>
            <w:r>
              <w:rPr>
                <w:rFonts w:ascii="Arial" w:hAnsi="Arial"/>
                <w:sz w:val="22"/>
              </w:rPr>
              <w:t>28</w:t>
            </w:r>
          </w:p>
        </w:tc>
        <w:tc>
          <w:tcPr>
            <w:tcW w:w="708" w:type="dxa"/>
          </w:tcPr>
          <w:p w14:paraId="443E4C32" w14:textId="77777777" w:rsidR="003C4351" w:rsidRDefault="003C4351" w:rsidP="003C4351">
            <w:pPr>
              <w:rPr>
                <w:rFonts w:ascii="Arial" w:hAnsi="Arial"/>
                <w:sz w:val="22"/>
              </w:rPr>
            </w:pPr>
            <w:r>
              <w:rPr>
                <w:rFonts w:ascii="Arial" w:hAnsi="Arial"/>
                <w:sz w:val="22"/>
              </w:rPr>
              <w:t>28</w:t>
            </w:r>
          </w:p>
        </w:tc>
        <w:tc>
          <w:tcPr>
            <w:tcW w:w="4110" w:type="dxa"/>
          </w:tcPr>
          <w:p w14:paraId="24FDECE3" w14:textId="197377E8" w:rsidR="003C4351" w:rsidRPr="000A3A15" w:rsidRDefault="003C4351" w:rsidP="003C4351">
            <w:pPr>
              <w:rPr>
                <w:rFonts w:ascii="Arial" w:hAnsi="Arial" w:cs="Arial"/>
              </w:rPr>
            </w:pPr>
            <w:r>
              <w:rPr>
                <w:rFonts w:ascii="Arial" w:hAnsi="Arial"/>
                <w:sz w:val="22"/>
              </w:rPr>
              <w:t>making final piece.</w:t>
            </w:r>
          </w:p>
        </w:tc>
        <w:tc>
          <w:tcPr>
            <w:tcW w:w="4960" w:type="dxa"/>
          </w:tcPr>
          <w:p w14:paraId="3C758852" w14:textId="4E0F0C93" w:rsidR="003C4351" w:rsidRDefault="003C4351" w:rsidP="003C4351">
            <w:pPr>
              <w:rPr>
                <w:rFonts w:ascii="Arial" w:hAnsi="Arial"/>
                <w:sz w:val="22"/>
              </w:rPr>
            </w:pPr>
            <w:r>
              <w:rPr>
                <w:rFonts w:ascii="Arial" w:hAnsi="Arial"/>
                <w:sz w:val="22"/>
              </w:rPr>
              <w:t xml:space="preserve">Essay Research as detailed on Share </w:t>
            </w:r>
            <w:proofErr w:type="spellStart"/>
            <w:r>
              <w:rPr>
                <w:rFonts w:ascii="Arial" w:hAnsi="Arial"/>
                <w:sz w:val="22"/>
              </w:rPr>
              <w:t>Point.Presented</w:t>
            </w:r>
            <w:proofErr w:type="spellEnd"/>
            <w:r>
              <w:rPr>
                <w:rFonts w:ascii="Arial" w:hAnsi="Arial"/>
                <w:sz w:val="22"/>
              </w:rPr>
              <w:t xml:space="preserve"> in coursework sketchbook.</w:t>
            </w:r>
          </w:p>
        </w:tc>
        <w:tc>
          <w:tcPr>
            <w:tcW w:w="2976" w:type="dxa"/>
            <w:tcBorders>
              <w:right w:val="single" w:sz="4" w:space="0" w:color="auto"/>
            </w:tcBorders>
          </w:tcPr>
          <w:p w14:paraId="03FB930D" w14:textId="0BF43E60" w:rsidR="003C4351" w:rsidRDefault="003C4351" w:rsidP="003C4351">
            <w:pPr>
              <w:rPr>
                <w:rFonts w:ascii="Arial" w:hAnsi="Arial"/>
                <w:sz w:val="22"/>
              </w:rPr>
            </w:pPr>
            <w:r>
              <w:rPr>
                <w:rFonts w:ascii="Arial" w:hAnsi="Arial"/>
                <w:sz w:val="22"/>
              </w:rPr>
              <w:t>As above</w:t>
            </w:r>
          </w:p>
        </w:tc>
        <w:tc>
          <w:tcPr>
            <w:tcW w:w="3259" w:type="dxa"/>
            <w:tcBorders>
              <w:right w:val="single" w:sz="4" w:space="0" w:color="auto"/>
            </w:tcBorders>
          </w:tcPr>
          <w:p w14:paraId="6545045B" w14:textId="4CB3B1BE" w:rsidR="003C4351" w:rsidRDefault="000F4A3B" w:rsidP="003C4351">
            <w:pPr>
              <w:rPr>
                <w:rFonts w:ascii="Arial" w:hAnsi="Arial"/>
                <w:sz w:val="22"/>
              </w:rPr>
            </w:pPr>
            <w:r>
              <w:rPr>
                <w:rFonts w:ascii="Arial" w:hAnsi="Arial"/>
                <w:sz w:val="22"/>
              </w:rPr>
              <w:t xml:space="preserve">Tate </w:t>
            </w:r>
            <w:proofErr w:type="spellStart"/>
            <w:proofErr w:type="gramStart"/>
            <w:r>
              <w:rPr>
                <w:rFonts w:ascii="Arial" w:hAnsi="Arial"/>
                <w:sz w:val="22"/>
              </w:rPr>
              <w:t>Shots:</w:t>
            </w:r>
            <w:r>
              <w:rPr>
                <w:rFonts w:ascii="Arial" w:hAnsi="Arial"/>
                <w:sz w:val="22"/>
              </w:rPr>
              <w:t>Olafur</w:t>
            </w:r>
            <w:proofErr w:type="spellEnd"/>
            <w:proofErr w:type="gramEnd"/>
            <w:r>
              <w:rPr>
                <w:rFonts w:ascii="Arial" w:hAnsi="Arial"/>
                <w:sz w:val="22"/>
              </w:rPr>
              <w:t xml:space="preserve"> Eliasson</w:t>
            </w:r>
            <w:r w:rsidR="00E42036">
              <w:rPr>
                <w:rFonts w:ascii="Arial" w:hAnsi="Arial"/>
                <w:sz w:val="22"/>
              </w:rPr>
              <w:t>- Collective Experience</w:t>
            </w:r>
          </w:p>
        </w:tc>
        <w:tc>
          <w:tcPr>
            <w:tcW w:w="4951" w:type="dxa"/>
            <w:tcBorders>
              <w:right w:val="single" w:sz="4" w:space="0" w:color="auto"/>
            </w:tcBorders>
            <w:shd w:val="clear" w:color="auto" w:fill="FAE2D5" w:themeFill="accent2" w:themeFillTint="33"/>
          </w:tcPr>
          <w:p w14:paraId="23C4FE76"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5762C1D1"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02B25DAD"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0FC054CC" w14:textId="14DFFCCA" w:rsidR="003C4351" w:rsidRPr="006057B2" w:rsidRDefault="003C4351" w:rsidP="003C4351">
            <w:pPr>
              <w:rPr>
                <w:rFonts w:ascii="Arial" w:hAnsi="Arial"/>
                <w:sz w:val="18"/>
                <w:szCs w:val="18"/>
              </w:rPr>
            </w:pPr>
            <w:r w:rsidRPr="006057B2">
              <w:rPr>
                <w:rFonts w:ascii="Arial" w:hAnsi="Arial"/>
                <w:b/>
                <w:bCs/>
                <w:sz w:val="18"/>
                <w:szCs w:val="18"/>
              </w:rPr>
              <w:t>Enrichment:</w:t>
            </w:r>
            <w:r>
              <w:rPr>
                <w:rFonts w:ascii="Arial" w:hAnsi="Arial"/>
                <w:sz w:val="18"/>
                <w:szCs w:val="18"/>
              </w:rPr>
              <w:t xml:space="preserve"> Drop-in: </w:t>
            </w:r>
            <w:r w:rsidRPr="006057B2">
              <w:rPr>
                <w:rFonts w:ascii="Arial" w:hAnsi="Arial"/>
                <w:sz w:val="18"/>
                <w:szCs w:val="18"/>
              </w:rPr>
              <w:t xml:space="preserve"> </w:t>
            </w:r>
            <w:r>
              <w:rPr>
                <w:rFonts w:ascii="Arial" w:hAnsi="Arial"/>
                <w:sz w:val="18"/>
                <w:szCs w:val="18"/>
              </w:rPr>
              <w:t>Fridays 12.15pm: Y1&amp;2 Careers advice, portfolios, interview practice.</w:t>
            </w:r>
          </w:p>
          <w:p w14:paraId="6081CA43" w14:textId="77777777" w:rsidR="003C4351" w:rsidRDefault="003C4351" w:rsidP="003C4351">
            <w:pPr>
              <w:rPr>
                <w:rFonts w:ascii="Arial" w:hAnsi="Arial"/>
                <w:sz w:val="22"/>
              </w:rPr>
            </w:pPr>
          </w:p>
        </w:tc>
      </w:tr>
      <w:tr w:rsidR="003C4351" w14:paraId="2A02C92F" w14:textId="77777777" w:rsidTr="003C4351">
        <w:trPr>
          <w:cantSplit/>
        </w:trPr>
        <w:tc>
          <w:tcPr>
            <w:tcW w:w="1101" w:type="dxa"/>
            <w:tcBorders>
              <w:left w:val="single" w:sz="18" w:space="0" w:color="auto"/>
            </w:tcBorders>
          </w:tcPr>
          <w:p w14:paraId="2665C2F6" w14:textId="62CCAFFC" w:rsidR="003C4351" w:rsidRDefault="003C4351" w:rsidP="003C4351">
            <w:pPr>
              <w:rPr>
                <w:rFonts w:ascii="Arial" w:hAnsi="Arial"/>
                <w:sz w:val="22"/>
              </w:rPr>
            </w:pPr>
            <w:r>
              <w:rPr>
                <w:rFonts w:ascii="Arial" w:hAnsi="Arial"/>
                <w:sz w:val="22"/>
              </w:rPr>
              <w:t>29</w:t>
            </w:r>
          </w:p>
          <w:p w14:paraId="28F529DD" w14:textId="77777777" w:rsidR="003C4351" w:rsidRDefault="003C4351" w:rsidP="003C4351">
            <w:pPr>
              <w:rPr>
                <w:rFonts w:ascii="Arial" w:hAnsi="Arial"/>
                <w:sz w:val="22"/>
              </w:rPr>
            </w:pPr>
            <w:r>
              <w:rPr>
                <w:rFonts w:ascii="Arial" w:hAnsi="Arial"/>
                <w:sz w:val="22"/>
              </w:rPr>
              <w:t>ART EXAM PERIOD</w:t>
            </w:r>
          </w:p>
        </w:tc>
        <w:tc>
          <w:tcPr>
            <w:tcW w:w="708" w:type="dxa"/>
          </w:tcPr>
          <w:p w14:paraId="6053DC99" w14:textId="77777777" w:rsidR="003C4351" w:rsidRDefault="003C4351" w:rsidP="003C4351">
            <w:pPr>
              <w:rPr>
                <w:rFonts w:ascii="Arial" w:hAnsi="Arial"/>
                <w:sz w:val="22"/>
              </w:rPr>
            </w:pPr>
            <w:r>
              <w:rPr>
                <w:rFonts w:ascii="Arial" w:hAnsi="Arial"/>
                <w:sz w:val="22"/>
              </w:rPr>
              <w:t>May 5</w:t>
            </w:r>
          </w:p>
        </w:tc>
        <w:tc>
          <w:tcPr>
            <w:tcW w:w="4110" w:type="dxa"/>
            <w:tcBorders>
              <w:right w:val="single" w:sz="4" w:space="0" w:color="auto"/>
            </w:tcBorders>
          </w:tcPr>
          <w:p w14:paraId="2318DAEE" w14:textId="77777777" w:rsidR="003C4351" w:rsidRDefault="003C4351" w:rsidP="003C4351">
            <w:pPr>
              <w:rPr>
                <w:rFonts w:ascii="Arial" w:hAnsi="Arial" w:cs="Arial"/>
              </w:rPr>
            </w:pPr>
            <w:r>
              <w:rPr>
                <w:rFonts w:ascii="Arial" w:hAnsi="Arial" w:cs="Arial"/>
              </w:rPr>
              <w:t>2A EXAM PERIOD</w:t>
            </w:r>
          </w:p>
          <w:p w14:paraId="0C42C735" w14:textId="0E31CB41" w:rsidR="003C4351" w:rsidRPr="0081194F" w:rsidRDefault="003C4351" w:rsidP="003C4351">
            <w:pPr>
              <w:rPr>
                <w:rFonts w:ascii="Arial" w:hAnsi="Arial" w:cs="Arial"/>
                <w:sz w:val="22"/>
                <w:szCs w:val="22"/>
              </w:rPr>
            </w:pPr>
            <w:r>
              <w:rPr>
                <w:rFonts w:ascii="Arial" w:hAnsi="Arial" w:cs="Arial"/>
              </w:rPr>
              <w:t>Online lessons: draft coursework Essay.</w:t>
            </w:r>
          </w:p>
        </w:tc>
        <w:tc>
          <w:tcPr>
            <w:tcW w:w="4960" w:type="dxa"/>
            <w:tcBorders>
              <w:left w:val="single" w:sz="4" w:space="0" w:color="auto"/>
              <w:right w:val="single" w:sz="4" w:space="0" w:color="auto"/>
            </w:tcBorders>
          </w:tcPr>
          <w:p w14:paraId="78E0E5C3" w14:textId="3F21AF28" w:rsidR="003C4351" w:rsidRPr="004E20B2" w:rsidRDefault="003C4351" w:rsidP="003C4351">
            <w:pPr>
              <w:pStyle w:val="Heading1"/>
              <w:rPr>
                <w:b w:val="0"/>
                <w:iCs/>
                <w:szCs w:val="22"/>
              </w:rPr>
            </w:pPr>
            <w:r>
              <w:rPr>
                <w:b w:val="0"/>
                <w:iCs/>
                <w:szCs w:val="22"/>
              </w:rPr>
              <w:t>Write draft essay as detailed on Share Point.</w:t>
            </w:r>
          </w:p>
        </w:tc>
        <w:tc>
          <w:tcPr>
            <w:tcW w:w="2976" w:type="dxa"/>
            <w:tcBorders>
              <w:left w:val="single" w:sz="4" w:space="0" w:color="auto"/>
              <w:right w:val="single" w:sz="4" w:space="0" w:color="auto"/>
            </w:tcBorders>
          </w:tcPr>
          <w:p w14:paraId="66DB5BCE" w14:textId="7088BB7B" w:rsidR="003C4351" w:rsidRPr="004E20B2" w:rsidRDefault="003C4351" w:rsidP="003C4351">
            <w:pPr>
              <w:pStyle w:val="Heading1"/>
              <w:rPr>
                <w:b w:val="0"/>
                <w:iCs/>
                <w:szCs w:val="22"/>
              </w:rPr>
            </w:pPr>
            <w:r w:rsidRPr="004E20B2">
              <w:rPr>
                <w:b w:val="0"/>
                <w:iCs/>
                <w:szCs w:val="22"/>
              </w:rPr>
              <w:t xml:space="preserve">See Share Point for </w:t>
            </w:r>
            <w:r>
              <w:rPr>
                <w:b w:val="0"/>
                <w:iCs/>
                <w:szCs w:val="22"/>
              </w:rPr>
              <w:t>detailed guidance.</w:t>
            </w:r>
          </w:p>
        </w:tc>
        <w:tc>
          <w:tcPr>
            <w:tcW w:w="3259" w:type="dxa"/>
            <w:tcBorders>
              <w:left w:val="single" w:sz="4" w:space="0" w:color="auto"/>
              <w:right w:val="single" w:sz="4" w:space="0" w:color="auto"/>
            </w:tcBorders>
          </w:tcPr>
          <w:p w14:paraId="085DD252" w14:textId="6A2A911C" w:rsidR="003C4351" w:rsidRPr="003B5950" w:rsidRDefault="003B5950" w:rsidP="003C4351">
            <w:pPr>
              <w:pStyle w:val="Heading1"/>
              <w:rPr>
                <w:b w:val="0"/>
                <w:bCs/>
                <w:iCs/>
                <w:szCs w:val="22"/>
              </w:rPr>
            </w:pPr>
            <w:r w:rsidRPr="003B5950">
              <w:rPr>
                <w:b w:val="0"/>
                <w:bCs/>
              </w:rPr>
              <w:t>Essay</w:t>
            </w:r>
          </w:p>
        </w:tc>
        <w:tc>
          <w:tcPr>
            <w:tcW w:w="4951" w:type="dxa"/>
            <w:tcBorders>
              <w:left w:val="single" w:sz="4" w:space="0" w:color="auto"/>
              <w:right w:val="single" w:sz="4" w:space="0" w:color="auto"/>
            </w:tcBorders>
            <w:shd w:val="clear" w:color="auto" w:fill="FAE2D5" w:themeFill="accent2" w:themeFillTint="33"/>
          </w:tcPr>
          <w:p w14:paraId="2A602D00" w14:textId="77777777" w:rsidR="003C4351" w:rsidRDefault="003C4351" w:rsidP="003C4351">
            <w:pPr>
              <w:pStyle w:val="Heading1"/>
              <w:rPr>
                <w:b w:val="0"/>
                <w:iCs/>
                <w:sz w:val="18"/>
                <w:szCs w:val="18"/>
              </w:rPr>
            </w:pPr>
            <w:r w:rsidRPr="00F3129D">
              <w:rPr>
                <w:b w:val="0"/>
                <w:iCs/>
                <w:sz w:val="18"/>
                <w:szCs w:val="18"/>
              </w:rPr>
              <w:t xml:space="preserve">Support during practical exam period: email </w:t>
            </w:r>
          </w:p>
          <w:p w14:paraId="6CA6341B" w14:textId="67DD284E" w:rsidR="003C4351" w:rsidRPr="00F3129D" w:rsidRDefault="003C4351" w:rsidP="003C4351">
            <w:pPr>
              <w:pStyle w:val="Heading1"/>
              <w:rPr>
                <w:b w:val="0"/>
                <w:iCs/>
                <w:sz w:val="18"/>
                <w:szCs w:val="18"/>
              </w:rPr>
            </w:pPr>
            <w:r w:rsidRPr="00F3129D">
              <w:rPr>
                <w:b w:val="0"/>
                <w:iCs/>
                <w:sz w:val="18"/>
                <w:szCs w:val="18"/>
              </w:rPr>
              <w:t xml:space="preserve">Susie: </w:t>
            </w:r>
            <w:hyperlink r:id="rId16" w:history="1">
              <w:r w:rsidRPr="00F3129D">
                <w:rPr>
                  <w:rStyle w:val="Hyperlink"/>
                  <w:b w:val="0"/>
                  <w:iCs/>
                  <w:sz w:val="18"/>
                  <w:szCs w:val="18"/>
                </w:rPr>
                <w:t>sem@collyers.ac.uk</w:t>
              </w:r>
            </w:hyperlink>
            <w:r w:rsidRPr="00F3129D">
              <w:rPr>
                <w:b w:val="0"/>
                <w:iCs/>
                <w:sz w:val="18"/>
                <w:szCs w:val="18"/>
              </w:rPr>
              <w:t xml:space="preserve"> or</w:t>
            </w:r>
          </w:p>
          <w:p w14:paraId="2F48AC57" w14:textId="77777777" w:rsidR="003C4351" w:rsidRPr="00F3129D" w:rsidRDefault="003C4351" w:rsidP="003C4351">
            <w:pPr>
              <w:rPr>
                <w:rFonts w:ascii="Arial" w:hAnsi="Arial" w:cs="Arial"/>
                <w:sz w:val="18"/>
                <w:szCs w:val="18"/>
              </w:rPr>
            </w:pPr>
            <w:r w:rsidRPr="00F3129D">
              <w:rPr>
                <w:rFonts w:ascii="Arial" w:hAnsi="Arial" w:cs="Arial"/>
                <w:sz w:val="18"/>
                <w:szCs w:val="18"/>
              </w:rPr>
              <w:t xml:space="preserve">Ian: </w:t>
            </w:r>
            <w:hyperlink r:id="rId17" w:history="1">
              <w:r w:rsidRPr="00F3129D">
                <w:rPr>
                  <w:rStyle w:val="Hyperlink"/>
                  <w:rFonts w:ascii="Arial" w:hAnsi="Arial" w:cs="Arial"/>
                  <w:sz w:val="18"/>
                  <w:szCs w:val="18"/>
                </w:rPr>
                <w:t>IM@collyers.ac.uk</w:t>
              </w:r>
            </w:hyperlink>
            <w:r w:rsidRPr="00F3129D">
              <w:rPr>
                <w:rFonts w:ascii="Arial" w:hAnsi="Arial" w:cs="Arial"/>
                <w:sz w:val="18"/>
                <w:szCs w:val="18"/>
              </w:rPr>
              <w:t xml:space="preserve"> or</w:t>
            </w:r>
          </w:p>
          <w:p w14:paraId="125A3729" w14:textId="755FBAC1" w:rsidR="003C4351" w:rsidRPr="00F3129D" w:rsidRDefault="003C4351" w:rsidP="003C4351">
            <w:r w:rsidRPr="00F3129D">
              <w:rPr>
                <w:rFonts w:ascii="Arial" w:hAnsi="Arial" w:cs="Arial"/>
                <w:sz w:val="18"/>
                <w:szCs w:val="18"/>
              </w:rPr>
              <w:t>Amanda: AH@collyers.ac.uk.</w:t>
            </w:r>
          </w:p>
        </w:tc>
      </w:tr>
      <w:tr w:rsidR="003C4351" w14:paraId="47D6C6AA" w14:textId="77777777" w:rsidTr="003C4351">
        <w:trPr>
          <w:cantSplit/>
        </w:trPr>
        <w:tc>
          <w:tcPr>
            <w:tcW w:w="1101" w:type="dxa"/>
            <w:tcBorders>
              <w:left w:val="single" w:sz="18" w:space="0" w:color="auto"/>
            </w:tcBorders>
          </w:tcPr>
          <w:p w14:paraId="47ECC6C6" w14:textId="692F1241" w:rsidR="003C4351" w:rsidRDefault="003C4351" w:rsidP="003C4351">
            <w:pPr>
              <w:rPr>
                <w:rFonts w:ascii="Arial" w:hAnsi="Arial"/>
                <w:sz w:val="22"/>
              </w:rPr>
            </w:pPr>
            <w:r>
              <w:rPr>
                <w:rFonts w:ascii="Arial" w:hAnsi="Arial"/>
                <w:sz w:val="22"/>
              </w:rPr>
              <w:t>30</w:t>
            </w:r>
          </w:p>
        </w:tc>
        <w:tc>
          <w:tcPr>
            <w:tcW w:w="708" w:type="dxa"/>
          </w:tcPr>
          <w:p w14:paraId="61926455" w14:textId="77777777" w:rsidR="003C4351" w:rsidRDefault="003C4351" w:rsidP="003C4351">
            <w:pPr>
              <w:rPr>
                <w:rFonts w:ascii="Arial" w:hAnsi="Arial"/>
                <w:sz w:val="22"/>
              </w:rPr>
            </w:pPr>
            <w:r>
              <w:rPr>
                <w:rFonts w:ascii="Arial" w:hAnsi="Arial"/>
                <w:sz w:val="22"/>
              </w:rPr>
              <w:t>12</w:t>
            </w:r>
          </w:p>
        </w:tc>
        <w:tc>
          <w:tcPr>
            <w:tcW w:w="4110" w:type="dxa"/>
            <w:tcBorders>
              <w:right w:val="single" w:sz="4" w:space="0" w:color="auto"/>
            </w:tcBorders>
          </w:tcPr>
          <w:p w14:paraId="16D4C544" w14:textId="77777777" w:rsidR="003C4351" w:rsidRDefault="003C4351" w:rsidP="003C4351">
            <w:pPr>
              <w:rPr>
                <w:rFonts w:ascii="Arial" w:hAnsi="Arial" w:cs="Arial"/>
              </w:rPr>
            </w:pPr>
            <w:r>
              <w:rPr>
                <w:rFonts w:ascii="Arial" w:hAnsi="Arial" w:cs="Arial"/>
              </w:rPr>
              <w:t>2A EXAM PERIOD</w:t>
            </w:r>
          </w:p>
          <w:p w14:paraId="481FF8E1" w14:textId="479AA5D6" w:rsidR="003C4351" w:rsidRPr="0081194F" w:rsidRDefault="003C4351" w:rsidP="003C4351">
            <w:pPr>
              <w:rPr>
                <w:rFonts w:ascii="Arial" w:hAnsi="Arial" w:cs="Arial"/>
                <w:sz w:val="22"/>
                <w:szCs w:val="22"/>
              </w:rPr>
            </w:pPr>
            <w:r>
              <w:rPr>
                <w:rFonts w:ascii="Arial" w:hAnsi="Arial" w:cs="Arial"/>
              </w:rPr>
              <w:t>Online lessons: draft coursework Essay.</w:t>
            </w:r>
          </w:p>
        </w:tc>
        <w:tc>
          <w:tcPr>
            <w:tcW w:w="4960" w:type="dxa"/>
            <w:tcBorders>
              <w:left w:val="single" w:sz="4" w:space="0" w:color="auto"/>
              <w:right w:val="single" w:sz="4" w:space="0" w:color="auto"/>
            </w:tcBorders>
          </w:tcPr>
          <w:p w14:paraId="0D9BAE14" w14:textId="2DF523D4" w:rsidR="003C4351" w:rsidRPr="00201F14" w:rsidRDefault="003C4351" w:rsidP="003C4351">
            <w:pPr>
              <w:pStyle w:val="Heading1"/>
              <w:rPr>
                <w:b w:val="0"/>
                <w:iCs/>
                <w:sz w:val="18"/>
              </w:rPr>
            </w:pPr>
            <w:r>
              <w:rPr>
                <w:b w:val="0"/>
                <w:iCs/>
                <w:szCs w:val="22"/>
              </w:rPr>
              <w:t>Write draft essay as detailed on Share Point.</w:t>
            </w:r>
          </w:p>
        </w:tc>
        <w:tc>
          <w:tcPr>
            <w:tcW w:w="2976" w:type="dxa"/>
            <w:tcBorders>
              <w:left w:val="single" w:sz="4" w:space="0" w:color="auto"/>
              <w:right w:val="single" w:sz="4" w:space="0" w:color="auto"/>
            </w:tcBorders>
          </w:tcPr>
          <w:p w14:paraId="2871DCAE" w14:textId="4E24E683" w:rsidR="003C4351" w:rsidRDefault="003C4351" w:rsidP="003C4351">
            <w:pPr>
              <w:pStyle w:val="Heading1"/>
              <w:rPr>
                <w:b w:val="0"/>
                <w:i/>
                <w:sz w:val="18"/>
              </w:rPr>
            </w:pPr>
            <w:r w:rsidRPr="004E20B2">
              <w:rPr>
                <w:b w:val="0"/>
                <w:iCs/>
                <w:szCs w:val="22"/>
              </w:rPr>
              <w:t xml:space="preserve">See Share Point for </w:t>
            </w:r>
            <w:r>
              <w:rPr>
                <w:b w:val="0"/>
                <w:iCs/>
                <w:szCs w:val="22"/>
              </w:rPr>
              <w:t>detailed guidance.</w:t>
            </w:r>
          </w:p>
        </w:tc>
        <w:tc>
          <w:tcPr>
            <w:tcW w:w="3259" w:type="dxa"/>
            <w:tcBorders>
              <w:left w:val="single" w:sz="4" w:space="0" w:color="auto"/>
              <w:right w:val="single" w:sz="4" w:space="0" w:color="auto"/>
            </w:tcBorders>
          </w:tcPr>
          <w:p w14:paraId="332BC785" w14:textId="5741ACAE" w:rsidR="003C4351" w:rsidRPr="003B5950" w:rsidRDefault="003B5950" w:rsidP="003C4351">
            <w:pPr>
              <w:pStyle w:val="Heading1"/>
              <w:rPr>
                <w:b w:val="0"/>
                <w:iCs/>
                <w:sz w:val="20"/>
              </w:rPr>
            </w:pPr>
            <w:r w:rsidRPr="003B5950">
              <w:rPr>
                <w:b w:val="0"/>
                <w:iCs/>
                <w:sz w:val="20"/>
              </w:rPr>
              <w:t>Essay</w:t>
            </w:r>
          </w:p>
        </w:tc>
        <w:tc>
          <w:tcPr>
            <w:tcW w:w="4951" w:type="dxa"/>
            <w:tcBorders>
              <w:left w:val="single" w:sz="4" w:space="0" w:color="auto"/>
              <w:right w:val="single" w:sz="4" w:space="0" w:color="auto"/>
            </w:tcBorders>
            <w:shd w:val="clear" w:color="auto" w:fill="FAE2D5" w:themeFill="accent2" w:themeFillTint="33"/>
          </w:tcPr>
          <w:p w14:paraId="2B1FCA76" w14:textId="77777777" w:rsidR="003C4351" w:rsidRDefault="003C4351" w:rsidP="003C4351">
            <w:pPr>
              <w:pStyle w:val="Heading1"/>
              <w:rPr>
                <w:b w:val="0"/>
                <w:iCs/>
                <w:sz w:val="18"/>
                <w:szCs w:val="18"/>
              </w:rPr>
            </w:pPr>
            <w:r w:rsidRPr="00F3129D">
              <w:rPr>
                <w:b w:val="0"/>
                <w:iCs/>
                <w:sz w:val="18"/>
                <w:szCs w:val="18"/>
              </w:rPr>
              <w:t xml:space="preserve">Support during practical exam period: email </w:t>
            </w:r>
          </w:p>
          <w:p w14:paraId="7DA6D68C" w14:textId="77777777" w:rsidR="003C4351" w:rsidRPr="00F3129D" w:rsidRDefault="003C4351" w:rsidP="003C4351">
            <w:pPr>
              <w:pStyle w:val="Heading1"/>
              <w:rPr>
                <w:b w:val="0"/>
                <w:iCs/>
                <w:sz w:val="18"/>
                <w:szCs w:val="18"/>
              </w:rPr>
            </w:pPr>
            <w:r w:rsidRPr="00F3129D">
              <w:rPr>
                <w:b w:val="0"/>
                <w:iCs/>
                <w:sz w:val="18"/>
                <w:szCs w:val="18"/>
              </w:rPr>
              <w:t xml:space="preserve">Susie: </w:t>
            </w:r>
            <w:hyperlink r:id="rId18" w:history="1">
              <w:r w:rsidRPr="00F3129D">
                <w:rPr>
                  <w:rStyle w:val="Hyperlink"/>
                  <w:b w:val="0"/>
                  <w:iCs/>
                  <w:sz w:val="18"/>
                  <w:szCs w:val="18"/>
                </w:rPr>
                <w:t>sem@collyers.ac.uk</w:t>
              </w:r>
            </w:hyperlink>
            <w:r w:rsidRPr="00F3129D">
              <w:rPr>
                <w:b w:val="0"/>
                <w:iCs/>
                <w:sz w:val="18"/>
                <w:szCs w:val="18"/>
              </w:rPr>
              <w:t xml:space="preserve"> or</w:t>
            </w:r>
          </w:p>
          <w:p w14:paraId="0481B638" w14:textId="77777777" w:rsidR="003C4351" w:rsidRPr="00F3129D" w:rsidRDefault="003C4351" w:rsidP="003C4351">
            <w:pPr>
              <w:rPr>
                <w:rFonts w:ascii="Arial" w:hAnsi="Arial" w:cs="Arial"/>
                <w:sz w:val="18"/>
                <w:szCs w:val="18"/>
              </w:rPr>
            </w:pPr>
            <w:r w:rsidRPr="00F3129D">
              <w:rPr>
                <w:rFonts w:ascii="Arial" w:hAnsi="Arial" w:cs="Arial"/>
                <w:sz w:val="18"/>
                <w:szCs w:val="18"/>
              </w:rPr>
              <w:t xml:space="preserve">Ian: </w:t>
            </w:r>
            <w:hyperlink r:id="rId19" w:history="1">
              <w:r w:rsidRPr="00F3129D">
                <w:rPr>
                  <w:rStyle w:val="Hyperlink"/>
                  <w:rFonts w:ascii="Arial" w:hAnsi="Arial" w:cs="Arial"/>
                  <w:sz w:val="18"/>
                  <w:szCs w:val="18"/>
                </w:rPr>
                <w:t>IM@collyers.ac.uk</w:t>
              </w:r>
            </w:hyperlink>
            <w:r w:rsidRPr="00F3129D">
              <w:rPr>
                <w:rFonts w:ascii="Arial" w:hAnsi="Arial" w:cs="Arial"/>
                <w:sz w:val="18"/>
                <w:szCs w:val="18"/>
              </w:rPr>
              <w:t xml:space="preserve"> or</w:t>
            </w:r>
          </w:p>
          <w:p w14:paraId="3191F7A8" w14:textId="7F383178" w:rsidR="003C4351" w:rsidRPr="00F3129D" w:rsidRDefault="003C4351" w:rsidP="003C4351">
            <w:pPr>
              <w:pStyle w:val="Heading1"/>
              <w:rPr>
                <w:b w:val="0"/>
                <w:bCs/>
                <w:i/>
                <w:sz w:val="18"/>
              </w:rPr>
            </w:pPr>
            <w:r w:rsidRPr="00F3129D">
              <w:rPr>
                <w:rFonts w:cs="Arial"/>
                <w:b w:val="0"/>
                <w:bCs/>
                <w:sz w:val="18"/>
                <w:szCs w:val="18"/>
              </w:rPr>
              <w:t>Amanda: AH@collyers.ac.uk.</w:t>
            </w:r>
          </w:p>
        </w:tc>
      </w:tr>
      <w:tr w:rsidR="003C4351" w14:paraId="4E6F4CBB" w14:textId="77777777" w:rsidTr="003C4351">
        <w:trPr>
          <w:cantSplit/>
        </w:trPr>
        <w:tc>
          <w:tcPr>
            <w:tcW w:w="1101" w:type="dxa"/>
            <w:tcBorders>
              <w:left w:val="single" w:sz="18" w:space="0" w:color="auto"/>
              <w:bottom w:val="single" w:sz="18" w:space="0" w:color="auto"/>
            </w:tcBorders>
          </w:tcPr>
          <w:p w14:paraId="15905169" w14:textId="11AB88ED" w:rsidR="003C4351" w:rsidRDefault="003C4351" w:rsidP="003C4351">
            <w:pPr>
              <w:rPr>
                <w:rFonts w:ascii="Arial" w:hAnsi="Arial"/>
                <w:sz w:val="22"/>
              </w:rPr>
            </w:pPr>
            <w:r>
              <w:rPr>
                <w:rFonts w:ascii="Arial" w:hAnsi="Arial"/>
                <w:sz w:val="22"/>
              </w:rPr>
              <w:t>31</w:t>
            </w:r>
          </w:p>
        </w:tc>
        <w:tc>
          <w:tcPr>
            <w:tcW w:w="708" w:type="dxa"/>
            <w:tcBorders>
              <w:bottom w:val="single" w:sz="18" w:space="0" w:color="auto"/>
            </w:tcBorders>
          </w:tcPr>
          <w:p w14:paraId="5C8FE0F7" w14:textId="77777777" w:rsidR="003C4351" w:rsidRDefault="003C4351" w:rsidP="003C4351">
            <w:pPr>
              <w:rPr>
                <w:rFonts w:ascii="Arial" w:hAnsi="Arial"/>
                <w:sz w:val="22"/>
              </w:rPr>
            </w:pPr>
            <w:r>
              <w:rPr>
                <w:rFonts w:ascii="Arial" w:hAnsi="Arial"/>
                <w:sz w:val="22"/>
              </w:rPr>
              <w:t>19</w:t>
            </w:r>
          </w:p>
        </w:tc>
        <w:tc>
          <w:tcPr>
            <w:tcW w:w="4110" w:type="dxa"/>
            <w:tcBorders>
              <w:bottom w:val="single" w:sz="18" w:space="0" w:color="auto"/>
              <w:right w:val="single" w:sz="4" w:space="0" w:color="auto"/>
            </w:tcBorders>
          </w:tcPr>
          <w:p w14:paraId="16B649EF" w14:textId="6493F040" w:rsidR="003C4351" w:rsidRPr="000A3A15" w:rsidRDefault="003C4351" w:rsidP="003C4351">
            <w:pPr>
              <w:rPr>
                <w:rFonts w:ascii="Arial" w:hAnsi="Arial" w:cs="Arial"/>
              </w:rPr>
            </w:pPr>
            <w:r w:rsidRPr="000A3A15">
              <w:rPr>
                <w:rFonts w:ascii="Arial" w:hAnsi="Arial" w:cs="Arial"/>
              </w:rPr>
              <w:t>Transfer exams</w:t>
            </w:r>
          </w:p>
        </w:tc>
        <w:tc>
          <w:tcPr>
            <w:tcW w:w="4960" w:type="dxa"/>
            <w:tcBorders>
              <w:left w:val="single" w:sz="4" w:space="0" w:color="auto"/>
              <w:bottom w:val="single" w:sz="18" w:space="0" w:color="auto"/>
              <w:right w:val="single" w:sz="4" w:space="0" w:color="auto"/>
            </w:tcBorders>
          </w:tcPr>
          <w:p w14:paraId="6A3F265F" w14:textId="1A74AA4F" w:rsidR="003C4351" w:rsidRPr="00201F14" w:rsidRDefault="003C4351" w:rsidP="003C4351">
            <w:pPr>
              <w:pStyle w:val="Heading1"/>
              <w:rPr>
                <w:b w:val="0"/>
                <w:iCs/>
                <w:sz w:val="18"/>
              </w:rPr>
            </w:pPr>
            <w:r w:rsidRPr="00201F14">
              <w:rPr>
                <w:b w:val="0"/>
                <w:iCs/>
                <w:sz w:val="18"/>
              </w:rPr>
              <w:t>N/A</w:t>
            </w:r>
          </w:p>
        </w:tc>
        <w:tc>
          <w:tcPr>
            <w:tcW w:w="2976" w:type="dxa"/>
            <w:tcBorders>
              <w:left w:val="single" w:sz="4" w:space="0" w:color="auto"/>
              <w:bottom w:val="single" w:sz="18" w:space="0" w:color="auto"/>
              <w:right w:val="single" w:sz="4" w:space="0" w:color="auto"/>
            </w:tcBorders>
          </w:tcPr>
          <w:p w14:paraId="13AFEE78" w14:textId="5C586B85" w:rsidR="003C4351" w:rsidRPr="00B534C8" w:rsidRDefault="003C4351" w:rsidP="003C4351">
            <w:pPr>
              <w:pStyle w:val="Heading1"/>
              <w:rPr>
                <w:b w:val="0"/>
                <w:iCs/>
                <w:sz w:val="18"/>
              </w:rPr>
            </w:pPr>
            <w:r w:rsidRPr="00B534C8">
              <w:rPr>
                <w:b w:val="0"/>
                <w:iCs/>
                <w:sz w:val="18"/>
              </w:rPr>
              <w:t>N/A</w:t>
            </w:r>
          </w:p>
        </w:tc>
        <w:tc>
          <w:tcPr>
            <w:tcW w:w="3259" w:type="dxa"/>
            <w:tcBorders>
              <w:left w:val="single" w:sz="4" w:space="0" w:color="auto"/>
              <w:bottom w:val="single" w:sz="18" w:space="0" w:color="auto"/>
              <w:right w:val="single" w:sz="4" w:space="0" w:color="auto"/>
            </w:tcBorders>
          </w:tcPr>
          <w:p w14:paraId="5F5C30E8" w14:textId="34295AFF" w:rsidR="003C4351" w:rsidRDefault="00375A9E" w:rsidP="003C4351">
            <w:pPr>
              <w:pStyle w:val="Heading1"/>
              <w:rPr>
                <w:b w:val="0"/>
                <w:i/>
                <w:sz w:val="18"/>
              </w:rPr>
            </w:pPr>
            <w:r>
              <w:rPr>
                <w:b w:val="0"/>
                <w:i/>
                <w:sz w:val="18"/>
              </w:rPr>
              <w:t>N/A</w:t>
            </w:r>
          </w:p>
        </w:tc>
        <w:tc>
          <w:tcPr>
            <w:tcW w:w="4951" w:type="dxa"/>
            <w:tcBorders>
              <w:left w:val="single" w:sz="4" w:space="0" w:color="auto"/>
              <w:bottom w:val="single" w:sz="18" w:space="0" w:color="auto"/>
              <w:right w:val="single" w:sz="4" w:space="0" w:color="auto"/>
            </w:tcBorders>
            <w:shd w:val="clear" w:color="auto" w:fill="FAE2D5" w:themeFill="accent2" w:themeFillTint="33"/>
          </w:tcPr>
          <w:p w14:paraId="03E4DF75" w14:textId="77777777" w:rsidR="003C4351" w:rsidRDefault="003C4351" w:rsidP="003C4351">
            <w:pPr>
              <w:pStyle w:val="Heading1"/>
              <w:rPr>
                <w:b w:val="0"/>
                <w:iCs/>
                <w:sz w:val="18"/>
                <w:szCs w:val="18"/>
              </w:rPr>
            </w:pPr>
            <w:r w:rsidRPr="00F3129D">
              <w:rPr>
                <w:b w:val="0"/>
                <w:iCs/>
                <w:sz w:val="18"/>
                <w:szCs w:val="18"/>
              </w:rPr>
              <w:t xml:space="preserve">Support during practical exam period: email </w:t>
            </w:r>
          </w:p>
          <w:p w14:paraId="7E5D2D5E" w14:textId="77777777" w:rsidR="003C4351" w:rsidRPr="00F3129D" w:rsidRDefault="003C4351" w:rsidP="003C4351">
            <w:pPr>
              <w:pStyle w:val="Heading1"/>
              <w:rPr>
                <w:b w:val="0"/>
                <w:iCs/>
                <w:sz w:val="18"/>
                <w:szCs w:val="18"/>
              </w:rPr>
            </w:pPr>
            <w:r w:rsidRPr="00F3129D">
              <w:rPr>
                <w:b w:val="0"/>
                <w:iCs/>
                <w:sz w:val="18"/>
                <w:szCs w:val="18"/>
              </w:rPr>
              <w:t xml:space="preserve">Susie: </w:t>
            </w:r>
            <w:hyperlink r:id="rId20" w:history="1">
              <w:r w:rsidRPr="00F3129D">
                <w:rPr>
                  <w:rStyle w:val="Hyperlink"/>
                  <w:b w:val="0"/>
                  <w:iCs/>
                  <w:sz w:val="18"/>
                  <w:szCs w:val="18"/>
                </w:rPr>
                <w:t>sem@collyers.ac.uk</w:t>
              </w:r>
            </w:hyperlink>
            <w:r w:rsidRPr="00F3129D">
              <w:rPr>
                <w:b w:val="0"/>
                <w:iCs/>
                <w:sz w:val="18"/>
                <w:szCs w:val="18"/>
              </w:rPr>
              <w:t xml:space="preserve"> or</w:t>
            </w:r>
          </w:p>
          <w:p w14:paraId="57A2733F" w14:textId="77777777" w:rsidR="003C4351" w:rsidRPr="00F3129D" w:rsidRDefault="003C4351" w:rsidP="003C4351">
            <w:pPr>
              <w:rPr>
                <w:rFonts w:ascii="Arial" w:hAnsi="Arial" w:cs="Arial"/>
                <w:sz w:val="18"/>
                <w:szCs w:val="18"/>
              </w:rPr>
            </w:pPr>
            <w:r w:rsidRPr="00F3129D">
              <w:rPr>
                <w:rFonts w:ascii="Arial" w:hAnsi="Arial" w:cs="Arial"/>
                <w:sz w:val="18"/>
                <w:szCs w:val="18"/>
              </w:rPr>
              <w:t xml:space="preserve">Ian: </w:t>
            </w:r>
            <w:hyperlink r:id="rId21" w:history="1">
              <w:r w:rsidRPr="00F3129D">
                <w:rPr>
                  <w:rStyle w:val="Hyperlink"/>
                  <w:rFonts w:ascii="Arial" w:hAnsi="Arial" w:cs="Arial"/>
                  <w:sz w:val="18"/>
                  <w:szCs w:val="18"/>
                </w:rPr>
                <w:t>IM@collyers.ac.uk</w:t>
              </w:r>
            </w:hyperlink>
            <w:r w:rsidRPr="00F3129D">
              <w:rPr>
                <w:rFonts w:ascii="Arial" w:hAnsi="Arial" w:cs="Arial"/>
                <w:sz w:val="18"/>
                <w:szCs w:val="18"/>
              </w:rPr>
              <w:t xml:space="preserve"> or</w:t>
            </w:r>
          </w:p>
          <w:p w14:paraId="6ECD20C6" w14:textId="0E2C1AB8" w:rsidR="003C4351" w:rsidRPr="00F3129D" w:rsidRDefault="003C4351" w:rsidP="003C4351">
            <w:pPr>
              <w:pStyle w:val="Heading1"/>
              <w:rPr>
                <w:b w:val="0"/>
                <w:bCs/>
                <w:i/>
                <w:sz w:val="18"/>
              </w:rPr>
            </w:pPr>
            <w:r w:rsidRPr="00F3129D">
              <w:rPr>
                <w:rFonts w:cs="Arial"/>
                <w:b w:val="0"/>
                <w:bCs/>
                <w:sz w:val="18"/>
                <w:szCs w:val="18"/>
              </w:rPr>
              <w:t>Amanda: AH@collyers.ac.uk.</w:t>
            </w:r>
          </w:p>
        </w:tc>
      </w:tr>
      <w:tr w:rsidR="003C4351" w14:paraId="1B2F4051" w14:textId="77777777" w:rsidTr="003C4351">
        <w:trPr>
          <w:cantSplit/>
        </w:trPr>
        <w:tc>
          <w:tcPr>
            <w:tcW w:w="1101" w:type="dxa"/>
            <w:tcBorders>
              <w:top w:val="single" w:sz="18" w:space="0" w:color="auto"/>
              <w:left w:val="single" w:sz="18" w:space="0" w:color="auto"/>
            </w:tcBorders>
          </w:tcPr>
          <w:p w14:paraId="1EDF8511" w14:textId="77777777" w:rsidR="003C4351" w:rsidRDefault="003C4351" w:rsidP="003C4351">
            <w:pPr>
              <w:rPr>
                <w:rFonts w:ascii="Arial" w:hAnsi="Arial"/>
                <w:sz w:val="22"/>
              </w:rPr>
            </w:pPr>
          </w:p>
        </w:tc>
        <w:tc>
          <w:tcPr>
            <w:tcW w:w="708" w:type="dxa"/>
            <w:tcBorders>
              <w:top w:val="single" w:sz="18" w:space="0" w:color="auto"/>
            </w:tcBorders>
          </w:tcPr>
          <w:p w14:paraId="00009C92" w14:textId="77777777" w:rsidR="003C4351" w:rsidRDefault="003C4351" w:rsidP="003C4351">
            <w:pPr>
              <w:rPr>
                <w:rFonts w:ascii="Arial" w:hAnsi="Arial"/>
                <w:sz w:val="22"/>
              </w:rPr>
            </w:pPr>
          </w:p>
        </w:tc>
        <w:tc>
          <w:tcPr>
            <w:tcW w:w="4110" w:type="dxa"/>
            <w:tcBorders>
              <w:top w:val="single" w:sz="18" w:space="0" w:color="auto"/>
              <w:right w:val="single" w:sz="4" w:space="0" w:color="auto"/>
            </w:tcBorders>
          </w:tcPr>
          <w:p w14:paraId="328333C7" w14:textId="5552E37C" w:rsidR="003C4351" w:rsidRPr="003360E4" w:rsidRDefault="003C4351" w:rsidP="003C4351">
            <w:pPr>
              <w:ind w:left="720"/>
              <w:rPr>
                <w:rFonts w:ascii="Arial" w:hAnsi="Arial" w:cs="Arial"/>
                <w:b/>
                <w:szCs w:val="24"/>
              </w:rPr>
            </w:pPr>
            <w:r w:rsidRPr="003360E4">
              <w:rPr>
                <w:rFonts w:ascii="Arial" w:hAnsi="Arial" w:cs="Arial"/>
                <w:b/>
                <w:szCs w:val="24"/>
              </w:rPr>
              <w:t>HALF TERM</w:t>
            </w:r>
          </w:p>
        </w:tc>
        <w:tc>
          <w:tcPr>
            <w:tcW w:w="4960" w:type="dxa"/>
            <w:tcBorders>
              <w:top w:val="single" w:sz="18" w:space="0" w:color="auto"/>
              <w:left w:val="single" w:sz="4" w:space="0" w:color="auto"/>
              <w:right w:val="single" w:sz="4" w:space="0" w:color="auto"/>
            </w:tcBorders>
          </w:tcPr>
          <w:p w14:paraId="6E662F9C" w14:textId="77777777" w:rsidR="003C4351" w:rsidRDefault="003C4351" w:rsidP="003C4351">
            <w:pPr>
              <w:pStyle w:val="Heading1"/>
              <w:rPr>
                <w:b w:val="0"/>
                <w:i/>
                <w:sz w:val="18"/>
              </w:rPr>
            </w:pPr>
          </w:p>
        </w:tc>
        <w:tc>
          <w:tcPr>
            <w:tcW w:w="2976" w:type="dxa"/>
            <w:tcBorders>
              <w:top w:val="single" w:sz="18" w:space="0" w:color="auto"/>
              <w:left w:val="single" w:sz="4" w:space="0" w:color="auto"/>
              <w:right w:val="single" w:sz="4" w:space="0" w:color="auto"/>
            </w:tcBorders>
          </w:tcPr>
          <w:p w14:paraId="613D64E3" w14:textId="77777777" w:rsidR="003C4351" w:rsidRDefault="003C4351" w:rsidP="003C4351">
            <w:pPr>
              <w:pStyle w:val="Heading1"/>
              <w:rPr>
                <w:b w:val="0"/>
                <w:i/>
                <w:sz w:val="18"/>
              </w:rPr>
            </w:pPr>
          </w:p>
        </w:tc>
        <w:tc>
          <w:tcPr>
            <w:tcW w:w="3259" w:type="dxa"/>
            <w:tcBorders>
              <w:top w:val="single" w:sz="18" w:space="0" w:color="auto"/>
              <w:left w:val="single" w:sz="4" w:space="0" w:color="auto"/>
              <w:right w:val="single" w:sz="4" w:space="0" w:color="auto"/>
            </w:tcBorders>
          </w:tcPr>
          <w:p w14:paraId="0B5443FE" w14:textId="77777777" w:rsidR="003C4351" w:rsidRDefault="003C4351" w:rsidP="003C4351">
            <w:pPr>
              <w:pStyle w:val="Heading1"/>
              <w:rPr>
                <w:b w:val="0"/>
                <w:i/>
                <w:sz w:val="18"/>
              </w:rPr>
            </w:pPr>
          </w:p>
        </w:tc>
        <w:tc>
          <w:tcPr>
            <w:tcW w:w="4951" w:type="dxa"/>
            <w:tcBorders>
              <w:top w:val="single" w:sz="18" w:space="0" w:color="auto"/>
              <w:left w:val="single" w:sz="4" w:space="0" w:color="auto"/>
              <w:right w:val="single" w:sz="4" w:space="0" w:color="auto"/>
            </w:tcBorders>
            <w:shd w:val="clear" w:color="auto" w:fill="FFFFFF" w:themeFill="background1"/>
          </w:tcPr>
          <w:p w14:paraId="3AC10D7D" w14:textId="77777777" w:rsidR="003C4351" w:rsidRDefault="003C4351" w:rsidP="003C4351">
            <w:pPr>
              <w:pStyle w:val="Heading1"/>
              <w:rPr>
                <w:b w:val="0"/>
                <w:i/>
                <w:sz w:val="18"/>
              </w:rPr>
            </w:pPr>
          </w:p>
        </w:tc>
      </w:tr>
      <w:tr w:rsidR="003C4351" w14:paraId="555DC40F" w14:textId="77777777" w:rsidTr="003C4351">
        <w:trPr>
          <w:cantSplit/>
        </w:trPr>
        <w:tc>
          <w:tcPr>
            <w:tcW w:w="1101" w:type="dxa"/>
            <w:tcBorders>
              <w:top w:val="single" w:sz="18" w:space="0" w:color="auto"/>
              <w:left w:val="single" w:sz="18" w:space="0" w:color="auto"/>
            </w:tcBorders>
          </w:tcPr>
          <w:p w14:paraId="7EC316F9" w14:textId="21679F3D" w:rsidR="003C4351" w:rsidRDefault="003C4351" w:rsidP="003C4351">
            <w:pPr>
              <w:rPr>
                <w:rFonts w:ascii="Arial" w:hAnsi="Arial"/>
                <w:sz w:val="22"/>
              </w:rPr>
            </w:pPr>
            <w:r>
              <w:rPr>
                <w:rFonts w:ascii="Arial" w:hAnsi="Arial"/>
                <w:sz w:val="22"/>
              </w:rPr>
              <w:t>32</w:t>
            </w:r>
          </w:p>
          <w:p w14:paraId="1D554D77" w14:textId="77777777" w:rsidR="003C4351" w:rsidRDefault="003C4351" w:rsidP="003C4351">
            <w:pPr>
              <w:rPr>
                <w:rFonts w:ascii="Arial" w:hAnsi="Arial"/>
                <w:sz w:val="22"/>
              </w:rPr>
            </w:pPr>
            <w:r>
              <w:rPr>
                <w:rFonts w:ascii="Arial" w:hAnsi="Arial"/>
                <w:sz w:val="22"/>
              </w:rPr>
              <w:t>WEX</w:t>
            </w:r>
          </w:p>
        </w:tc>
        <w:tc>
          <w:tcPr>
            <w:tcW w:w="708" w:type="dxa"/>
            <w:tcBorders>
              <w:top w:val="single" w:sz="18" w:space="0" w:color="auto"/>
            </w:tcBorders>
          </w:tcPr>
          <w:p w14:paraId="6C897D35" w14:textId="77777777" w:rsidR="003C4351" w:rsidRDefault="003C4351" w:rsidP="003C4351">
            <w:pPr>
              <w:rPr>
                <w:rFonts w:ascii="Arial" w:hAnsi="Arial"/>
                <w:sz w:val="22"/>
              </w:rPr>
            </w:pPr>
            <w:r>
              <w:rPr>
                <w:rFonts w:ascii="Arial" w:hAnsi="Arial"/>
                <w:sz w:val="22"/>
              </w:rPr>
              <w:t>Jun 2</w:t>
            </w:r>
          </w:p>
        </w:tc>
        <w:tc>
          <w:tcPr>
            <w:tcW w:w="4110" w:type="dxa"/>
            <w:tcBorders>
              <w:top w:val="single" w:sz="18" w:space="0" w:color="auto"/>
              <w:right w:val="single" w:sz="4" w:space="0" w:color="auto"/>
            </w:tcBorders>
          </w:tcPr>
          <w:p w14:paraId="7195562F" w14:textId="4E530399" w:rsidR="003C4351" w:rsidRPr="004E20B2" w:rsidRDefault="003C4351" w:rsidP="003C4351">
            <w:pPr>
              <w:pStyle w:val="Heading3"/>
              <w:rPr>
                <w:i w:val="0"/>
                <w:szCs w:val="22"/>
              </w:rPr>
            </w:pPr>
            <w:r w:rsidRPr="004E20B2">
              <w:rPr>
                <w:i w:val="0"/>
                <w:szCs w:val="22"/>
              </w:rPr>
              <w:t>Study Leave.</w:t>
            </w:r>
          </w:p>
        </w:tc>
        <w:tc>
          <w:tcPr>
            <w:tcW w:w="4960" w:type="dxa"/>
            <w:tcBorders>
              <w:top w:val="single" w:sz="18" w:space="0" w:color="auto"/>
              <w:left w:val="single" w:sz="4" w:space="0" w:color="auto"/>
              <w:right w:val="single" w:sz="4" w:space="0" w:color="auto"/>
            </w:tcBorders>
          </w:tcPr>
          <w:p w14:paraId="091833B3" w14:textId="1F6620CB" w:rsidR="003C4351" w:rsidRPr="004E20B2" w:rsidRDefault="003C4351" w:rsidP="003C4351">
            <w:pPr>
              <w:pStyle w:val="Heading3"/>
              <w:rPr>
                <w:i w:val="0"/>
                <w:szCs w:val="22"/>
              </w:rPr>
            </w:pPr>
            <w:r>
              <w:rPr>
                <w:i w:val="0"/>
                <w:szCs w:val="22"/>
              </w:rPr>
              <w:t>N/A</w:t>
            </w:r>
          </w:p>
        </w:tc>
        <w:tc>
          <w:tcPr>
            <w:tcW w:w="2976" w:type="dxa"/>
            <w:tcBorders>
              <w:top w:val="single" w:sz="18" w:space="0" w:color="auto"/>
              <w:left w:val="single" w:sz="4" w:space="0" w:color="auto"/>
              <w:right w:val="single" w:sz="4" w:space="0" w:color="auto"/>
            </w:tcBorders>
          </w:tcPr>
          <w:p w14:paraId="00841FCA" w14:textId="63C8FF47" w:rsidR="003C4351" w:rsidRPr="00851013" w:rsidRDefault="003C4351" w:rsidP="003C4351">
            <w:pPr>
              <w:pStyle w:val="Heading3"/>
              <w:rPr>
                <w:i w:val="0"/>
                <w:iCs/>
                <w:sz w:val="18"/>
              </w:rPr>
            </w:pPr>
            <w:r w:rsidRPr="00851013">
              <w:rPr>
                <w:i w:val="0"/>
                <w:iCs/>
                <w:sz w:val="18"/>
              </w:rPr>
              <w:t>N/A</w:t>
            </w:r>
          </w:p>
        </w:tc>
        <w:tc>
          <w:tcPr>
            <w:tcW w:w="3259" w:type="dxa"/>
            <w:tcBorders>
              <w:top w:val="single" w:sz="18" w:space="0" w:color="auto"/>
              <w:left w:val="single" w:sz="4" w:space="0" w:color="auto"/>
              <w:right w:val="single" w:sz="4" w:space="0" w:color="auto"/>
            </w:tcBorders>
          </w:tcPr>
          <w:p w14:paraId="67C43FFA" w14:textId="0833C6DB" w:rsidR="003C4351" w:rsidRDefault="00375A9E" w:rsidP="003C4351">
            <w:pPr>
              <w:pStyle w:val="Heading3"/>
              <w:rPr>
                <w:sz w:val="18"/>
              </w:rPr>
            </w:pPr>
            <w:r>
              <w:rPr>
                <w:sz w:val="18"/>
              </w:rPr>
              <w:t>N/A</w:t>
            </w:r>
          </w:p>
        </w:tc>
        <w:tc>
          <w:tcPr>
            <w:tcW w:w="4951" w:type="dxa"/>
            <w:tcBorders>
              <w:top w:val="single" w:sz="18" w:space="0" w:color="auto"/>
              <w:left w:val="single" w:sz="4" w:space="0" w:color="auto"/>
              <w:right w:val="single" w:sz="4" w:space="0" w:color="auto"/>
            </w:tcBorders>
            <w:shd w:val="clear" w:color="auto" w:fill="FAE2D5" w:themeFill="accent2" w:themeFillTint="33"/>
          </w:tcPr>
          <w:p w14:paraId="6ED7517B" w14:textId="77777777" w:rsidR="003C4351" w:rsidRDefault="003C4351" w:rsidP="003C4351">
            <w:pPr>
              <w:pStyle w:val="Heading3"/>
              <w:rPr>
                <w:sz w:val="18"/>
              </w:rPr>
            </w:pPr>
          </w:p>
        </w:tc>
      </w:tr>
      <w:tr w:rsidR="003C4351" w14:paraId="3E1386F2" w14:textId="77777777" w:rsidTr="003C4351">
        <w:trPr>
          <w:cantSplit/>
        </w:trPr>
        <w:tc>
          <w:tcPr>
            <w:tcW w:w="1101" w:type="dxa"/>
            <w:tcBorders>
              <w:left w:val="single" w:sz="18" w:space="0" w:color="auto"/>
            </w:tcBorders>
          </w:tcPr>
          <w:p w14:paraId="09374E57" w14:textId="0BF0EE90" w:rsidR="003C4351" w:rsidRDefault="003C4351" w:rsidP="003C4351">
            <w:pPr>
              <w:rPr>
                <w:rFonts w:ascii="Arial" w:hAnsi="Arial"/>
                <w:sz w:val="22"/>
              </w:rPr>
            </w:pPr>
            <w:r>
              <w:rPr>
                <w:rFonts w:ascii="Arial" w:hAnsi="Arial"/>
                <w:sz w:val="22"/>
              </w:rPr>
              <w:t>33</w:t>
            </w:r>
          </w:p>
        </w:tc>
        <w:tc>
          <w:tcPr>
            <w:tcW w:w="708" w:type="dxa"/>
          </w:tcPr>
          <w:p w14:paraId="29C51FBF" w14:textId="77777777" w:rsidR="003C4351" w:rsidRDefault="003C4351" w:rsidP="003C4351">
            <w:pPr>
              <w:rPr>
                <w:rFonts w:ascii="Arial" w:hAnsi="Arial"/>
                <w:sz w:val="22"/>
              </w:rPr>
            </w:pPr>
            <w:r>
              <w:rPr>
                <w:rFonts w:ascii="Arial" w:hAnsi="Arial"/>
                <w:sz w:val="22"/>
              </w:rPr>
              <w:t>9</w:t>
            </w:r>
          </w:p>
        </w:tc>
        <w:tc>
          <w:tcPr>
            <w:tcW w:w="4110" w:type="dxa"/>
            <w:tcBorders>
              <w:right w:val="single" w:sz="4" w:space="0" w:color="auto"/>
            </w:tcBorders>
          </w:tcPr>
          <w:p w14:paraId="0A5FA873" w14:textId="17146A22" w:rsidR="003C4351" w:rsidRPr="004E20B2" w:rsidRDefault="003C4351" w:rsidP="003C4351">
            <w:pPr>
              <w:rPr>
                <w:rFonts w:ascii="Arial" w:hAnsi="Arial"/>
                <w:sz w:val="22"/>
                <w:szCs w:val="22"/>
              </w:rPr>
            </w:pPr>
            <w:r>
              <w:rPr>
                <w:rFonts w:ascii="Arial" w:hAnsi="Arial"/>
                <w:sz w:val="22"/>
              </w:rPr>
              <w:t>Making final piece.</w:t>
            </w:r>
          </w:p>
        </w:tc>
        <w:tc>
          <w:tcPr>
            <w:tcW w:w="4960" w:type="dxa"/>
            <w:tcBorders>
              <w:left w:val="single" w:sz="4" w:space="0" w:color="auto"/>
              <w:right w:val="single" w:sz="4" w:space="0" w:color="auto"/>
            </w:tcBorders>
          </w:tcPr>
          <w:p w14:paraId="12CDF0E3" w14:textId="74D8F176" w:rsidR="003C4351" w:rsidRPr="004E20B2" w:rsidRDefault="003C4351" w:rsidP="003C4351">
            <w:pPr>
              <w:rPr>
                <w:rFonts w:ascii="Arial" w:hAnsi="Arial"/>
                <w:sz w:val="22"/>
                <w:szCs w:val="22"/>
              </w:rPr>
            </w:pPr>
            <w:r>
              <w:rPr>
                <w:rFonts w:ascii="Arial" w:hAnsi="Arial"/>
                <w:sz w:val="22"/>
              </w:rPr>
              <w:t>Documentation of final piece development including all experiments, colour studies, media etc.</w:t>
            </w:r>
          </w:p>
        </w:tc>
        <w:tc>
          <w:tcPr>
            <w:tcW w:w="2976" w:type="dxa"/>
            <w:tcBorders>
              <w:left w:val="single" w:sz="4" w:space="0" w:color="auto"/>
              <w:right w:val="single" w:sz="4" w:space="0" w:color="auto"/>
            </w:tcBorders>
          </w:tcPr>
          <w:p w14:paraId="019EF548" w14:textId="3BC7AB2C" w:rsidR="003C4351" w:rsidRPr="004E20B2" w:rsidRDefault="003C4351" w:rsidP="003C4351">
            <w:pPr>
              <w:rPr>
                <w:rFonts w:ascii="Arial" w:hAnsi="Arial"/>
                <w:iCs/>
                <w:sz w:val="22"/>
                <w:szCs w:val="22"/>
              </w:rPr>
            </w:pPr>
            <w:r>
              <w:rPr>
                <w:rFonts w:ascii="Arial" w:hAnsi="Arial"/>
                <w:iCs/>
                <w:sz w:val="22"/>
                <w:szCs w:val="22"/>
              </w:rPr>
              <w:t xml:space="preserve">See Documentation and </w:t>
            </w:r>
            <w:proofErr w:type="gramStart"/>
            <w:r>
              <w:rPr>
                <w:rFonts w:ascii="Arial" w:hAnsi="Arial"/>
                <w:iCs/>
                <w:sz w:val="22"/>
                <w:szCs w:val="22"/>
              </w:rPr>
              <w:t>annotation</w:t>
            </w:r>
            <w:proofErr w:type="gramEnd"/>
            <w:r>
              <w:rPr>
                <w:rFonts w:ascii="Arial" w:hAnsi="Arial"/>
                <w:iCs/>
                <w:sz w:val="22"/>
                <w:szCs w:val="22"/>
              </w:rPr>
              <w:t xml:space="preserve"> Power Points on Share Point.</w:t>
            </w:r>
          </w:p>
        </w:tc>
        <w:tc>
          <w:tcPr>
            <w:tcW w:w="3259" w:type="dxa"/>
            <w:tcBorders>
              <w:left w:val="single" w:sz="4" w:space="0" w:color="auto"/>
              <w:right w:val="single" w:sz="4" w:space="0" w:color="auto"/>
            </w:tcBorders>
          </w:tcPr>
          <w:p w14:paraId="4A348334" w14:textId="11CC8BD3" w:rsidR="003C4351" w:rsidRDefault="00375A9E" w:rsidP="003C4351">
            <w:pPr>
              <w:rPr>
                <w:rFonts w:ascii="Arial" w:hAnsi="Arial"/>
                <w:iCs/>
                <w:sz w:val="22"/>
                <w:szCs w:val="22"/>
              </w:rPr>
            </w:pPr>
            <w:r>
              <w:rPr>
                <w:rFonts w:ascii="Arial" w:hAnsi="Arial"/>
                <w:sz w:val="22"/>
              </w:rPr>
              <w:t xml:space="preserve">Tate </w:t>
            </w:r>
            <w:proofErr w:type="spellStart"/>
            <w:proofErr w:type="gramStart"/>
            <w:r>
              <w:rPr>
                <w:rFonts w:ascii="Arial" w:hAnsi="Arial"/>
                <w:sz w:val="22"/>
              </w:rPr>
              <w:t>Shots:</w:t>
            </w:r>
            <w:r>
              <w:rPr>
                <w:rFonts w:ascii="Arial" w:hAnsi="Arial"/>
                <w:sz w:val="22"/>
              </w:rPr>
              <w:t>Yayoi</w:t>
            </w:r>
            <w:proofErr w:type="spellEnd"/>
            <w:proofErr w:type="gramEnd"/>
            <w:r>
              <w:rPr>
                <w:rFonts w:ascii="Arial" w:hAnsi="Arial"/>
                <w:sz w:val="22"/>
              </w:rPr>
              <w:t xml:space="preserve"> Kusama’s Obliteration Room.</w:t>
            </w:r>
          </w:p>
        </w:tc>
        <w:tc>
          <w:tcPr>
            <w:tcW w:w="4951" w:type="dxa"/>
            <w:tcBorders>
              <w:left w:val="single" w:sz="4" w:space="0" w:color="auto"/>
              <w:right w:val="single" w:sz="4" w:space="0" w:color="auto"/>
            </w:tcBorders>
            <w:shd w:val="clear" w:color="auto" w:fill="FAE2D5" w:themeFill="accent2" w:themeFillTint="33"/>
          </w:tcPr>
          <w:p w14:paraId="5B9A36A2"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462EDADD"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0E8F2D59"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25CB79BD" w14:textId="77777777" w:rsidR="003C4351" w:rsidRPr="006057B2" w:rsidRDefault="003C4351" w:rsidP="003C4351">
            <w:pPr>
              <w:rPr>
                <w:rFonts w:ascii="Arial" w:hAnsi="Arial"/>
                <w:sz w:val="18"/>
                <w:szCs w:val="18"/>
              </w:rPr>
            </w:pPr>
            <w:r w:rsidRPr="006057B2">
              <w:rPr>
                <w:rFonts w:ascii="Arial" w:hAnsi="Arial"/>
                <w:b/>
                <w:bCs/>
                <w:sz w:val="18"/>
                <w:szCs w:val="18"/>
              </w:rPr>
              <w:t>Enrichment:</w:t>
            </w:r>
            <w:proofErr w:type="gramStart"/>
            <w:r>
              <w:rPr>
                <w:rFonts w:ascii="Arial" w:hAnsi="Arial"/>
                <w:b/>
                <w:bCs/>
                <w:sz w:val="18"/>
                <w:szCs w:val="18"/>
              </w:rPr>
              <w:t xml:space="preserve">360 </w:t>
            </w:r>
            <w:r w:rsidRPr="006057B2">
              <w:rPr>
                <w:rFonts w:ascii="Arial" w:hAnsi="Arial"/>
                <w:sz w:val="18"/>
                <w:szCs w:val="18"/>
              </w:rPr>
              <w:t xml:space="preserve"> Y</w:t>
            </w:r>
            <w:proofErr w:type="gramEnd"/>
            <w:r>
              <w:rPr>
                <w:rFonts w:ascii="Arial" w:hAnsi="Arial"/>
                <w:sz w:val="18"/>
                <w:szCs w:val="18"/>
              </w:rPr>
              <w:t>1</w:t>
            </w:r>
            <w:r w:rsidRPr="006057B2">
              <w:rPr>
                <w:rFonts w:ascii="Arial" w:hAnsi="Arial"/>
                <w:sz w:val="18"/>
                <w:szCs w:val="18"/>
              </w:rPr>
              <w:t xml:space="preserve"> HE Portfolio Development Fridays, 2 sessions in D101 &amp; D103.</w:t>
            </w:r>
          </w:p>
          <w:p w14:paraId="0A0A094D" w14:textId="77777777" w:rsidR="003C4351" w:rsidRDefault="003C4351" w:rsidP="003C4351">
            <w:pPr>
              <w:rPr>
                <w:rFonts w:ascii="Arial" w:hAnsi="Arial"/>
                <w:iCs/>
                <w:sz w:val="22"/>
                <w:szCs w:val="22"/>
              </w:rPr>
            </w:pPr>
          </w:p>
        </w:tc>
      </w:tr>
      <w:tr w:rsidR="003C4351" w14:paraId="333E55A0" w14:textId="77777777" w:rsidTr="003C4351">
        <w:tc>
          <w:tcPr>
            <w:tcW w:w="1101" w:type="dxa"/>
            <w:tcBorders>
              <w:left w:val="single" w:sz="18" w:space="0" w:color="auto"/>
            </w:tcBorders>
          </w:tcPr>
          <w:p w14:paraId="0E2CBFB1" w14:textId="5F5A3C6F" w:rsidR="003C4351" w:rsidRDefault="003C4351" w:rsidP="003C4351">
            <w:pPr>
              <w:rPr>
                <w:rFonts w:ascii="Arial" w:hAnsi="Arial"/>
                <w:sz w:val="22"/>
              </w:rPr>
            </w:pPr>
            <w:r>
              <w:rPr>
                <w:rFonts w:ascii="Arial" w:hAnsi="Arial"/>
                <w:sz w:val="22"/>
              </w:rPr>
              <w:t>34</w:t>
            </w:r>
          </w:p>
        </w:tc>
        <w:tc>
          <w:tcPr>
            <w:tcW w:w="708" w:type="dxa"/>
          </w:tcPr>
          <w:p w14:paraId="65C2B19B" w14:textId="77777777" w:rsidR="003C4351" w:rsidRDefault="003C4351" w:rsidP="003C4351">
            <w:pPr>
              <w:rPr>
                <w:rFonts w:ascii="Arial" w:hAnsi="Arial"/>
                <w:sz w:val="22"/>
              </w:rPr>
            </w:pPr>
            <w:r>
              <w:rPr>
                <w:rFonts w:ascii="Arial" w:hAnsi="Arial"/>
                <w:sz w:val="22"/>
              </w:rPr>
              <w:t>16</w:t>
            </w:r>
          </w:p>
        </w:tc>
        <w:tc>
          <w:tcPr>
            <w:tcW w:w="4110" w:type="dxa"/>
          </w:tcPr>
          <w:p w14:paraId="5AE39D23" w14:textId="77777777" w:rsidR="003C4351" w:rsidRDefault="003C4351" w:rsidP="003C4351">
            <w:pPr>
              <w:rPr>
                <w:rFonts w:ascii="Arial" w:hAnsi="Arial"/>
                <w:sz w:val="22"/>
              </w:rPr>
            </w:pPr>
            <w:r>
              <w:rPr>
                <w:rFonts w:ascii="Arial" w:hAnsi="Arial"/>
                <w:sz w:val="22"/>
              </w:rPr>
              <w:t>Tues 1A-2A Progression Day</w:t>
            </w:r>
          </w:p>
          <w:p w14:paraId="79246C02" w14:textId="14E21BF2" w:rsidR="003C4351" w:rsidRPr="007B7C35" w:rsidRDefault="003C4351" w:rsidP="003C4351">
            <w:pPr>
              <w:rPr>
                <w:rFonts w:ascii="Arial" w:hAnsi="Arial"/>
                <w:sz w:val="22"/>
              </w:rPr>
            </w:pPr>
            <w:r>
              <w:rPr>
                <w:rFonts w:ascii="Arial" w:hAnsi="Arial"/>
                <w:sz w:val="22"/>
              </w:rPr>
              <w:t>Making final piece.</w:t>
            </w:r>
          </w:p>
        </w:tc>
        <w:tc>
          <w:tcPr>
            <w:tcW w:w="4960" w:type="dxa"/>
          </w:tcPr>
          <w:p w14:paraId="05508DBA" w14:textId="41B43733" w:rsidR="003C4351" w:rsidRDefault="003C4351" w:rsidP="003C4351">
            <w:pPr>
              <w:rPr>
                <w:rFonts w:ascii="Arial" w:hAnsi="Arial"/>
                <w:sz w:val="22"/>
              </w:rPr>
            </w:pPr>
            <w:r>
              <w:rPr>
                <w:rFonts w:ascii="Arial" w:hAnsi="Arial"/>
                <w:sz w:val="22"/>
              </w:rPr>
              <w:t>Documentation of final piece development including all experiments, colour studies, media etc.</w:t>
            </w:r>
          </w:p>
        </w:tc>
        <w:tc>
          <w:tcPr>
            <w:tcW w:w="2976" w:type="dxa"/>
            <w:tcBorders>
              <w:right w:val="single" w:sz="4" w:space="0" w:color="auto"/>
            </w:tcBorders>
          </w:tcPr>
          <w:p w14:paraId="7E59DBED" w14:textId="4153FF22" w:rsidR="003C4351" w:rsidRDefault="003C4351" w:rsidP="003C4351">
            <w:pPr>
              <w:rPr>
                <w:rFonts w:ascii="Arial" w:hAnsi="Arial"/>
                <w:sz w:val="22"/>
              </w:rPr>
            </w:pPr>
            <w:r>
              <w:rPr>
                <w:rFonts w:ascii="Arial" w:hAnsi="Arial"/>
                <w:iCs/>
                <w:sz w:val="22"/>
                <w:szCs w:val="22"/>
              </w:rPr>
              <w:t xml:space="preserve">See Documentation and </w:t>
            </w:r>
            <w:proofErr w:type="gramStart"/>
            <w:r>
              <w:rPr>
                <w:rFonts w:ascii="Arial" w:hAnsi="Arial"/>
                <w:iCs/>
                <w:sz w:val="22"/>
                <w:szCs w:val="22"/>
              </w:rPr>
              <w:t>annotation</w:t>
            </w:r>
            <w:proofErr w:type="gramEnd"/>
            <w:r>
              <w:rPr>
                <w:rFonts w:ascii="Arial" w:hAnsi="Arial"/>
                <w:iCs/>
                <w:sz w:val="22"/>
                <w:szCs w:val="22"/>
              </w:rPr>
              <w:t xml:space="preserve"> Power Points on Share Point.</w:t>
            </w:r>
          </w:p>
        </w:tc>
        <w:tc>
          <w:tcPr>
            <w:tcW w:w="3259" w:type="dxa"/>
            <w:tcBorders>
              <w:right w:val="single" w:sz="4" w:space="0" w:color="auto"/>
            </w:tcBorders>
          </w:tcPr>
          <w:p w14:paraId="58571E9D" w14:textId="699B9638" w:rsidR="003C4351" w:rsidRDefault="00D3055A" w:rsidP="003C4351">
            <w:pPr>
              <w:rPr>
                <w:rFonts w:ascii="Arial" w:hAnsi="Arial"/>
                <w:sz w:val="22"/>
              </w:rPr>
            </w:pPr>
            <w:r>
              <w:rPr>
                <w:rFonts w:ascii="Arial" w:hAnsi="Arial"/>
                <w:sz w:val="22"/>
              </w:rPr>
              <w:t xml:space="preserve">Tate </w:t>
            </w:r>
            <w:proofErr w:type="spellStart"/>
            <w:proofErr w:type="gramStart"/>
            <w:r>
              <w:rPr>
                <w:rFonts w:ascii="Arial" w:hAnsi="Arial"/>
                <w:sz w:val="22"/>
              </w:rPr>
              <w:t>Shots:</w:t>
            </w:r>
            <w:r>
              <w:rPr>
                <w:rFonts w:ascii="Arial" w:hAnsi="Arial"/>
                <w:sz w:val="22"/>
              </w:rPr>
              <w:t>Jason</w:t>
            </w:r>
            <w:proofErr w:type="spellEnd"/>
            <w:proofErr w:type="gramEnd"/>
            <w:r>
              <w:rPr>
                <w:rFonts w:ascii="Arial" w:hAnsi="Arial"/>
                <w:sz w:val="22"/>
              </w:rPr>
              <w:t xml:space="preserve"> Evan- Culture is Everything we do.</w:t>
            </w:r>
          </w:p>
        </w:tc>
        <w:tc>
          <w:tcPr>
            <w:tcW w:w="4951" w:type="dxa"/>
            <w:tcBorders>
              <w:right w:val="single" w:sz="4" w:space="0" w:color="auto"/>
            </w:tcBorders>
            <w:shd w:val="clear" w:color="auto" w:fill="FAE2D5" w:themeFill="accent2" w:themeFillTint="33"/>
          </w:tcPr>
          <w:p w14:paraId="6E73C28F" w14:textId="2CC3D71A" w:rsidR="003C4351" w:rsidRPr="006057B2" w:rsidRDefault="003C4351" w:rsidP="003C4351">
            <w:pPr>
              <w:rPr>
                <w:rFonts w:ascii="Arial" w:hAnsi="Arial"/>
                <w:sz w:val="18"/>
                <w:szCs w:val="18"/>
              </w:rPr>
            </w:pPr>
            <w:proofErr w:type="gramStart"/>
            <w:r>
              <w:rPr>
                <w:rFonts w:ascii="Arial" w:hAnsi="Arial"/>
                <w:sz w:val="18"/>
                <w:szCs w:val="18"/>
              </w:rPr>
              <w:t>.</w:t>
            </w:r>
            <w:proofErr w:type="spellStart"/>
            <w:r w:rsidRPr="006057B2">
              <w:rPr>
                <w:rFonts w:ascii="Arial" w:hAnsi="Arial"/>
                <w:b/>
                <w:bCs/>
                <w:sz w:val="18"/>
                <w:szCs w:val="18"/>
              </w:rPr>
              <w:t>Workshops</w:t>
            </w:r>
            <w:proofErr w:type="gramEnd"/>
            <w:r w:rsidRPr="006057B2">
              <w:rPr>
                <w:rFonts w:ascii="Arial" w:hAnsi="Arial"/>
                <w:sz w:val="18"/>
                <w:szCs w:val="18"/>
              </w:rPr>
              <w:t>:Tues</w:t>
            </w:r>
            <w:proofErr w:type="spellEnd"/>
            <w:r w:rsidRPr="006057B2">
              <w:rPr>
                <w:rFonts w:ascii="Arial" w:hAnsi="Arial"/>
                <w:sz w:val="18"/>
                <w:szCs w:val="18"/>
              </w:rPr>
              <w:t xml:space="preserve"> p2, Thurs 1.20pm lunch.</w:t>
            </w:r>
          </w:p>
          <w:p w14:paraId="69FBE680"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7FC6B4C2"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0B716016" w14:textId="77777777" w:rsidR="003C4351" w:rsidRDefault="003C4351" w:rsidP="003C4351">
            <w:pPr>
              <w:rPr>
                <w:rFonts w:ascii="Arial" w:hAnsi="Arial"/>
                <w:sz w:val="18"/>
                <w:szCs w:val="18"/>
              </w:rPr>
            </w:pPr>
            <w:r w:rsidRPr="006057B2">
              <w:rPr>
                <w:rFonts w:ascii="Arial" w:hAnsi="Arial"/>
                <w:b/>
                <w:bCs/>
                <w:sz w:val="18"/>
                <w:szCs w:val="18"/>
              </w:rPr>
              <w:t>Enrichment:</w:t>
            </w:r>
            <w:proofErr w:type="gramStart"/>
            <w:r>
              <w:rPr>
                <w:rFonts w:ascii="Arial" w:hAnsi="Arial"/>
                <w:b/>
                <w:bCs/>
                <w:sz w:val="18"/>
                <w:szCs w:val="18"/>
              </w:rPr>
              <w:t xml:space="preserve">360 </w:t>
            </w:r>
            <w:r w:rsidRPr="006057B2">
              <w:rPr>
                <w:rFonts w:ascii="Arial" w:hAnsi="Arial"/>
                <w:sz w:val="18"/>
                <w:szCs w:val="18"/>
              </w:rPr>
              <w:t xml:space="preserve"> Y</w:t>
            </w:r>
            <w:proofErr w:type="gramEnd"/>
            <w:r>
              <w:rPr>
                <w:rFonts w:ascii="Arial" w:hAnsi="Arial"/>
                <w:sz w:val="18"/>
                <w:szCs w:val="18"/>
              </w:rPr>
              <w:t>1</w:t>
            </w:r>
            <w:r w:rsidRPr="006057B2">
              <w:rPr>
                <w:rFonts w:ascii="Arial" w:hAnsi="Arial"/>
                <w:sz w:val="18"/>
                <w:szCs w:val="18"/>
              </w:rPr>
              <w:t xml:space="preserve"> HE Portfolio Development Fridays, 2 sessions in D101 &amp; D103.</w:t>
            </w:r>
          </w:p>
          <w:p w14:paraId="0753C1CC" w14:textId="152AF5F0" w:rsidR="003C4351" w:rsidRPr="00116373" w:rsidRDefault="003C4351" w:rsidP="003C4351">
            <w:pPr>
              <w:rPr>
                <w:rFonts w:ascii="Arial" w:hAnsi="Arial"/>
                <w:sz w:val="18"/>
                <w:szCs w:val="18"/>
              </w:rPr>
            </w:pPr>
            <w:r w:rsidRPr="00EB5967">
              <w:rPr>
                <w:rFonts w:ascii="Arial" w:hAnsi="Arial"/>
                <w:b/>
                <w:bCs/>
                <w:sz w:val="18"/>
                <w:szCs w:val="18"/>
              </w:rPr>
              <w:t>Trip:</w:t>
            </w:r>
            <w:r>
              <w:rPr>
                <w:rFonts w:ascii="Arial" w:hAnsi="Arial"/>
                <w:sz w:val="18"/>
                <w:szCs w:val="18"/>
              </w:rPr>
              <w:t xml:space="preserve"> free trip -UCA Farnham Degree Shows, tours, course lectures.</w:t>
            </w:r>
          </w:p>
        </w:tc>
      </w:tr>
      <w:tr w:rsidR="003C4351" w14:paraId="475C33C3" w14:textId="77777777" w:rsidTr="003C4351">
        <w:tc>
          <w:tcPr>
            <w:tcW w:w="1101" w:type="dxa"/>
            <w:tcBorders>
              <w:left w:val="single" w:sz="18" w:space="0" w:color="auto"/>
            </w:tcBorders>
          </w:tcPr>
          <w:p w14:paraId="79679C89" w14:textId="1539863A" w:rsidR="003C4351" w:rsidRDefault="003C4351" w:rsidP="003C4351">
            <w:pPr>
              <w:rPr>
                <w:rFonts w:ascii="Arial" w:hAnsi="Arial"/>
                <w:sz w:val="22"/>
              </w:rPr>
            </w:pPr>
            <w:r>
              <w:rPr>
                <w:rFonts w:ascii="Arial" w:hAnsi="Arial"/>
                <w:sz w:val="22"/>
              </w:rPr>
              <w:t>35</w:t>
            </w:r>
          </w:p>
        </w:tc>
        <w:tc>
          <w:tcPr>
            <w:tcW w:w="708" w:type="dxa"/>
          </w:tcPr>
          <w:p w14:paraId="16ED2391" w14:textId="77777777" w:rsidR="003C4351" w:rsidRDefault="003C4351" w:rsidP="003C4351">
            <w:pPr>
              <w:rPr>
                <w:rFonts w:ascii="Arial" w:hAnsi="Arial"/>
                <w:sz w:val="22"/>
              </w:rPr>
            </w:pPr>
            <w:r>
              <w:rPr>
                <w:rFonts w:ascii="Arial" w:hAnsi="Arial"/>
                <w:sz w:val="22"/>
              </w:rPr>
              <w:t>23</w:t>
            </w:r>
          </w:p>
        </w:tc>
        <w:tc>
          <w:tcPr>
            <w:tcW w:w="4110" w:type="dxa"/>
          </w:tcPr>
          <w:p w14:paraId="42FB9A53" w14:textId="2144A2C1" w:rsidR="003C4351" w:rsidRDefault="003C4351" w:rsidP="003C4351">
            <w:pPr>
              <w:rPr>
                <w:rFonts w:ascii="Arial" w:hAnsi="Arial"/>
                <w:sz w:val="22"/>
              </w:rPr>
            </w:pPr>
            <w:r>
              <w:rPr>
                <w:rFonts w:ascii="Arial" w:hAnsi="Arial"/>
                <w:sz w:val="22"/>
              </w:rPr>
              <w:t>Complete final Year 1 piece.</w:t>
            </w:r>
          </w:p>
        </w:tc>
        <w:tc>
          <w:tcPr>
            <w:tcW w:w="4960" w:type="dxa"/>
          </w:tcPr>
          <w:p w14:paraId="495C2B0F" w14:textId="39B678C5" w:rsidR="003C4351" w:rsidRDefault="003C4351" w:rsidP="003C4351">
            <w:pPr>
              <w:rPr>
                <w:rFonts w:ascii="Arial" w:hAnsi="Arial"/>
                <w:sz w:val="22"/>
              </w:rPr>
            </w:pPr>
            <w:r>
              <w:rPr>
                <w:rFonts w:ascii="Arial" w:hAnsi="Arial"/>
                <w:sz w:val="22"/>
              </w:rPr>
              <w:t>Documentation of final piece development including all experiments, colour studies, media etc.</w:t>
            </w:r>
          </w:p>
        </w:tc>
        <w:tc>
          <w:tcPr>
            <w:tcW w:w="2976" w:type="dxa"/>
            <w:tcBorders>
              <w:right w:val="single" w:sz="4" w:space="0" w:color="auto"/>
            </w:tcBorders>
          </w:tcPr>
          <w:p w14:paraId="6FECAE2C" w14:textId="4E6F9FE8" w:rsidR="003C4351" w:rsidRDefault="003C4351" w:rsidP="003C4351">
            <w:pPr>
              <w:rPr>
                <w:rFonts w:ascii="Arial" w:hAnsi="Arial"/>
                <w:sz w:val="22"/>
              </w:rPr>
            </w:pPr>
            <w:r>
              <w:rPr>
                <w:rFonts w:ascii="Arial" w:hAnsi="Arial"/>
                <w:iCs/>
                <w:sz w:val="22"/>
                <w:szCs w:val="22"/>
              </w:rPr>
              <w:t xml:space="preserve">See Documentation and </w:t>
            </w:r>
            <w:proofErr w:type="gramStart"/>
            <w:r>
              <w:rPr>
                <w:rFonts w:ascii="Arial" w:hAnsi="Arial"/>
                <w:iCs/>
                <w:sz w:val="22"/>
                <w:szCs w:val="22"/>
              </w:rPr>
              <w:t>annotation</w:t>
            </w:r>
            <w:proofErr w:type="gramEnd"/>
            <w:r>
              <w:rPr>
                <w:rFonts w:ascii="Arial" w:hAnsi="Arial"/>
                <w:iCs/>
                <w:sz w:val="22"/>
                <w:szCs w:val="22"/>
              </w:rPr>
              <w:t xml:space="preserve"> Power Points on Share Point.</w:t>
            </w:r>
          </w:p>
        </w:tc>
        <w:tc>
          <w:tcPr>
            <w:tcW w:w="3259" w:type="dxa"/>
            <w:tcBorders>
              <w:right w:val="single" w:sz="4" w:space="0" w:color="auto"/>
            </w:tcBorders>
          </w:tcPr>
          <w:p w14:paraId="65E2B203" w14:textId="574643B6" w:rsidR="003C4351" w:rsidRDefault="00475B07" w:rsidP="003C4351">
            <w:pPr>
              <w:rPr>
                <w:rFonts w:ascii="Arial" w:hAnsi="Arial"/>
                <w:sz w:val="22"/>
              </w:rPr>
            </w:pPr>
            <w:r>
              <w:rPr>
                <w:rFonts w:ascii="Arial" w:hAnsi="Arial"/>
                <w:sz w:val="22"/>
              </w:rPr>
              <w:t xml:space="preserve">Tate </w:t>
            </w:r>
            <w:proofErr w:type="spellStart"/>
            <w:proofErr w:type="gramStart"/>
            <w:r>
              <w:rPr>
                <w:rFonts w:ascii="Arial" w:hAnsi="Arial"/>
                <w:sz w:val="22"/>
              </w:rPr>
              <w:t>Shots:</w:t>
            </w:r>
            <w:r>
              <w:rPr>
                <w:rFonts w:ascii="Arial" w:hAnsi="Arial"/>
                <w:sz w:val="22"/>
              </w:rPr>
              <w:t>Franz</w:t>
            </w:r>
            <w:proofErr w:type="spellEnd"/>
            <w:proofErr w:type="gramEnd"/>
            <w:r>
              <w:rPr>
                <w:rFonts w:ascii="Arial" w:hAnsi="Arial"/>
                <w:sz w:val="22"/>
              </w:rPr>
              <w:t xml:space="preserve"> Erhard Walther </w:t>
            </w:r>
            <w:r w:rsidR="0014437F">
              <w:rPr>
                <w:rFonts w:ascii="Arial" w:hAnsi="Arial"/>
                <w:sz w:val="22"/>
              </w:rPr>
              <w:t>–</w:t>
            </w:r>
            <w:r>
              <w:rPr>
                <w:rFonts w:ascii="Arial" w:hAnsi="Arial"/>
                <w:sz w:val="22"/>
              </w:rPr>
              <w:t xml:space="preserve"> </w:t>
            </w:r>
            <w:r w:rsidR="0014437F">
              <w:rPr>
                <w:rFonts w:ascii="Arial" w:hAnsi="Arial"/>
                <w:sz w:val="22"/>
              </w:rPr>
              <w:t>‘It Jumps out of Time’</w:t>
            </w:r>
          </w:p>
        </w:tc>
        <w:tc>
          <w:tcPr>
            <w:tcW w:w="4951" w:type="dxa"/>
            <w:tcBorders>
              <w:right w:val="single" w:sz="4" w:space="0" w:color="auto"/>
            </w:tcBorders>
            <w:shd w:val="clear" w:color="auto" w:fill="FAE2D5" w:themeFill="accent2" w:themeFillTint="33"/>
          </w:tcPr>
          <w:p w14:paraId="44D409D0"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1589398C"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4C716030"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3483F159" w14:textId="77777777" w:rsidR="003C4351" w:rsidRPr="006057B2" w:rsidRDefault="003C4351" w:rsidP="003C4351">
            <w:pPr>
              <w:rPr>
                <w:rFonts w:ascii="Arial" w:hAnsi="Arial"/>
                <w:sz w:val="18"/>
                <w:szCs w:val="18"/>
              </w:rPr>
            </w:pPr>
            <w:r w:rsidRPr="006057B2">
              <w:rPr>
                <w:rFonts w:ascii="Arial" w:hAnsi="Arial"/>
                <w:b/>
                <w:bCs/>
                <w:sz w:val="18"/>
                <w:szCs w:val="18"/>
              </w:rPr>
              <w:t>Enrichment:</w:t>
            </w:r>
            <w:proofErr w:type="gramStart"/>
            <w:r>
              <w:rPr>
                <w:rFonts w:ascii="Arial" w:hAnsi="Arial"/>
                <w:b/>
                <w:bCs/>
                <w:sz w:val="18"/>
                <w:szCs w:val="18"/>
              </w:rPr>
              <w:t xml:space="preserve">360 </w:t>
            </w:r>
            <w:r w:rsidRPr="006057B2">
              <w:rPr>
                <w:rFonts w:ascii="Arial" w:hAnsi="Arial"/>
                <w:sz w:val="18"/>
                <w:szCs w:val="18"/>
              </w:rPr>
              <w:t xml:space="preserve"> Y</w:t>
            </w:r>
            <w:proofErr w:type="gramEnd"/>
            <w:r>
              <w:rPr>
                <w:rFonts w:ascii="Arial" w:hAnsi="Arial"/>
                <w:sz w:val="18"/>
                <w:szCs w:val="18"/>
              </w:rPr>
              <w:t>1</w:t>
            </w:r>
            <w:r w:rsidRPr="006057B2">
              <w:rPr>
                <w:rFonts w:ascii="Arial" w:hAnsi="Arial"/>
                <w:sz w:val="18"/>
                <w:szCs w:val="18"/>
              </w:rPr>
              <w:t xml:space="preserve"> HE Portfolio Development Fridays, 2 sessions in D101 &amp; D103.</w:t>
            </w:r>
          </w:p>
          <w:p w14:paraId="44CEA9FD" w14:textId="4B89A9A6" w:rsidR="003C4351" w:rsidRPr="00510E9D" w:rsidRDefault="003C4351" w:rsidP="003C4351">
            <w:pPr>
              <w:rPr>
                <w:rFonts w:ascii="Arial" w:hAnsi="Arial"/>
                <w:sz w:val="18"/>
                <w:szCs w:val="18"/>
              </w:rPr>
            </w:pPr>
            <w:r w:rsidRPr="00510E9D">
              <w:rPr>
                <w:rFonts w:ascii="Arial" w:hAnsi="Arial"/>
                <w:b/>
                <w:bCs/>
                <w:sz w:val="18"/>
                <w:szCs w:val="18"/>
              </w:rPr>
              <w:t>Festival of the Arts</w:t>
            </w:r>
            <w:r>
              <w:rPr>
                <w:rFonts w:ascii="Arial" w:hAnsi="Arial"/>
                <w:b/>
                <w:bCs/>
                <w:sz w:val="18"/>
                <w:szCs w:val="18"/>
              </w:rPr>
              <w:t>, June 27</w:t>
            </w:r>
            <w:r w:rsidRPr="00510E9D">
              <w:rPr>
                <w:rFonts w:ascii="Arial" w:hAnsi="Arial"/>
                <w:sz w:val="18"/>
                <w:szCs w:val="18"/>
              </w:rPr>
              <w:t xml:space="preserve">: careers talks &amp; </w:t>
            </w:r>
            <w:proofErr w:type="spellStart"/>
            <w:r w:rsidRPr="00510E9D">
              <w:rPr>
                <w:rFonts w:ascii="Arial" w:hAnsi="Arial"/>
                <w:sz w:val="18"/>
                <w:szCs w:val="18"/>
              </w:rPr>
              <w:t>worksops</w:t>
            </w:r>
            <w:proofErr w:type="spellEnd"/>
            <w:r w:rsidRPr="00510E9D">
              <w:rPr>
                <w:rFonts w:ascii="Arial" w:hAnsi="Arial"/>
                <w:sz w:val="18"/>
                <w:szCs w:val="18"/>
              </w:rPr>
              <w:t xml:space="preserve"> + HE Arts fair.</w:t>
            </w:r>
          </w:p>
        </w:tc>
      </w:tr>
      <w:tr w:rsidR="003C4351" w14:paraId="786266B4" w14:textId="77777777" w:rsidTr="003C4351">
        <w:tc>
          <w:tcPr>
            <w:tcW w:w="1101" w:type="dxa"/>
            <w:tcBorders>
              <w:left w:val="single" w:sz="18" w:space="0" w:color="auto"/>
            </w:tcBorders>
          </w:tcPr>
          <w:p w14:paraId="373AAC69" w14:textId="3B335265" w:rsidR="003C4351" w:rsidRDefault="003C4351" w:rsidP="003C4351">
            <w:pPr>
              <w:rPr>
                <w:rFonts w:ascii="Arial" w:hAnsi="Arial"/>
                <w:sz w:val="22"/>
              </w:rPr>
            </w:pPr>
            <w:r>
              <w:rPr>
                <w:rFonts w:ascii="Arial" w:hAnsi="Arial"/>
                <w:sz w:val="22"/>
              </w:rPr>
              <w:t>36</w:t>
            </w:r>
          </w:p>
        </w:tc>
        <w:tc>
          <w:tcPr>
            <w:tcW w:w="708" w:type="dxa"/>
          </w:tcPr>
          <w:p w14:paraId="60F5198D" w14:textId="77777777" w:rsidR="003C4351" w:rsidRDefault="003C4351" w:rsidP="003C4351">
            <w:pPr>
              <w:rPr>
                <w:rFonts w:ascii="Arial" w:hAnsi="Arial"/>
                <w:sz w:val="22"/>
              </w:rPr>
            </w:pPr>
            <w:r>
              <w:rPr>
                <w:rFonts w:ascii="Arial" w:hAnsi="Arial"/>
                <w:sz w:val="22"/>
              </w:rPr>
              <w:t>30</w:t>
            </w:r>
          </w:p>
        </w:tc>
        <w:tc>
          <w:tcPr>
            <w:tcW w:w="4110" w:type="dxa"/>
          </w:tcPr>
          <w:p w14:paraId="26225EFA" w14:textId="77777777" w:rsidR="003C4351" w:rsidRPr="00625756" w:rsidRDefault="003C4351" w:rsidP="003C4351">
            <w:pPr>
              <w:rPr>
                <w:rFonts w:ascii="Arial" w:hAnsi="Arial"/>
                <w:sz w:val="22"/>
              </w:rPr>
            </w:pPr>
            <w:r w:rsidRPr="00625756">
              <w:rPr>
                <w:rFonts w:ascii="Arial" w:hAnsi="Arial"/>
                <w:sz w:val="22"/>
              </w:rPr>
              <w:t>Introducing: PHOTOMONTAGE.</w:t>
            </w:r>
          </w:p>
          <w:p w14:paraId="0FA25BFD" w14:textId="77777777" w:rsidR="003C4351" w:rsidRPr="00625756" w:rsidRDefault="003C4351" w:rsidP="003C4351">
            <w:pPr>
              <w:rPr>
                <w:rFonts w:ascii="Arial" w:hAnsi="Arial"/>
                <w:sz w:val="22"/>
              </w:rPr>
            </w:pPr>
            <w:r w:rsidRPr="00625756">
              <w:rPr>
                <w:rFonts w:ascii="Arial" w:hAnsi="Arial"/>
                <w:sz w:val="22"/>
              </w:rPr>
              <w:t>Find 6 second-hand photographs (only) from the internet or magazines in the studio connected to project theme.</w:t>
            </w:r>
          </w:p>
          <w:p w14:paraId="62AFB11B" w14:textId="77777777" w:rsidR="003C4351" w:rsidRPr="00625756" w:rsidRDefault="003C4351" w:rsidP="003C4351">
            <w:pPr>
              <w:rPr>
                <w:rFonts w:ascii="Arial" w:hAnsi="Arial"/>
                <w:sz w:val="22"/>
              </w:rPr>
            </w:pPr>
            <w:r w:rsidRPr="00625756">
              <w:rPr>
                <w:rFonts w:ascii="Arial" w:hAnsi="Arial"/>
                <w:sz w:val="22"/>
              </w:rPr>
              <w:t xml:space="preserve">Make 2 minimum COMPLICATED/CRAFTED experimental photocollages; either </w:t>
            </w:r>
            <w:r w:rsidRPr="00625756">
              <w:rPr>
                <w:rFonts w:ascii="Arial" w:hAnsi="Arial"/>
                <w:sz w:val="22"/>
              </w:rPr>
              <w:lastRenderedPageBreak/>
              <w:t xml:space="preserve">manually (glue &amp; </w:t>
            </w:r>
            <w:proofErr w:type="gramStart"/>
            <w:r w:rsidRPr="00625756">
              <w:rPr>
                <w:rFonts w:ascii="Arial" w:hAnsi="Arial"/>
                <w:sz w:val="22"/>
              </w:rPr>
              <w:t>scissors)or</w:t>
            </w:r>
            <w:proofErr w:type="gramEnd"/>
            <w:r w:rsidRPr="00625756">
              <w:rPr>
                <w:rFonts w:ascii="Arial" w:hAnsi="Arial"/>
                <w:sz w:val="22"/>
              </w:rPr>
              <w:t xml:space="preserve"> digitally (Procreate, Photoshop etc).</w:t>
            </w:r>
          </w:p>
          <w:p w14:paraId="092A3B7E" w14:textId="77777777" w:rsidR="003C4351" w:rsidRPr="00625756" w:rsidRDefault="003C4351" w:rsidP="003C4351">
            <w:pPr>
              <w:rPr>
                <w:rFonts w:ascii="Arial" w:hAnsi="Arial"/>
                <w:sz w:val="22"/>
              </w:rPr>
            </w:pPr>
            <w:r w:rsidRPr="00625756">
              <w:rPr>
                <w:rFonts w:ascii="Arial" w:hAnsi="Arial"/>
                <w:sz w:val="22"/>
              </w:rPr>
              <w:t>Present in your book. </w:t>
            </w:r>
          </w:p>
          <w:p w14:paraId="35E21528" w14:textId="56A663F6" w:rsidR="003C4351" w:rsidRDefault="003C4351" w:rsidP="003C4351">
            <w:pPr>
              <w:rPr>
                <w:rFonts w:ascii="Arial" w:hAnsi="Arial"/>
                <w:sz w:val="22"/>
              </w:rPr>
            </w:pPr>
          </w:p>
        </w:tc>
        <w:tc>
          <w:tcPr>
            <w:tcW w:w="4960" w:type="dxa"/>
          </w:tcPr>
          <w:p w14:paraId="3F6AD1C8" w14:textId="77777777" w:rsidR="003C4351" w:rsidRPr="00625756" w:rsidRDefault="003C4351" w:rsidP="003C4351">
            <w:pPr>
              <w:rPr>
                <w:rFonts w:ascii="Arial" w:hAnsi="Arial"/>
                <w:sz w:val="22"/>
              </w:rPr>
            </w:pPr>
            <w:r w:rsidRPr="00625756">
              <w:rPr>
                <w:rFonts w:ascii="Arial" w:hAnsi="Arial"/>
                <w:sz w:val="22"/>
              </w:rPr>
              <w:lastRenderedPageBreak/>
              <w:t xml:space="preserve">Homework: 2 double pages altogether,1 page of research on each of the </w:t>
            </w:r>
            <w:proofErr w:type="gramStart"/>
            <w:r w:rsidRPr="00625756">
              <w:rPr>
                <w:rFonts w:ascii="Arial" w:hAnsi="Arial"/>
                <w:sz w:val="22"/>
              </w:rPr>
              <w:t>following  4</w:t>
            </w:r>
            <w:proofErr w:type="gramEnd"/>
            <w:r w:rsidRPr="00625756">
              <w:rPr>
                <w:rFonts w:ascii="Arial" w:hAnsi="Arial"/>
                <w:sz w:val="22"/>
              </w:rPr>
              <w:t xml:space="preserve"> artists:</w:t>
            </w:r>
          </w:p>
          <w:p w14:paraId="7FFEC184" w14:textId="77777777" w:rsidR="003C4351" w:rsidRPr="00625756" w:rsidRDefault="003C4351" w:rsidP="003C4351">
            <w:pPr>
              <w:rPr>
                <w:rFonts w:ascii="Arial" w:hAnsi="Arial"/>
                <w:sz w:val="22"/>
              </w:rPr>
            </w:pPr>
            <w:r w:rsidRPr="00625756">
              <w:rPr>
                <w:rFonts w:ascii="Arial" w:hAnsi="Arial"/>
                <w:sz w:val="22"/>
              </w:rPr>
              <w:t>Hannah Hoch</w:t>
            </w:r>
          </w:p>
          <w:p w14:paraId="6B52D950" w14:textId="77777777" w:rsidR="003C4351" w:rsidRPr="00625756" w:rsidRDefault="003C4351" w:rsidP="003C4351">
            <w:pPr>
              <w:rPr>
                <w:rFonts w:ascii="Arial" w:hAnsi="Arial"/>
                <w:sz w:val="22"/>
              </w:rPr>
            </w:pPr>
            <w:r w:rsidRPr="00625756">
              <w:rPr>
                <w:rFonts w:ascii="Arial" w:hAnsi="Arial"/>
                <w:sz w:val="22"/>
              </w:rPr>
              <w:t>Lucas Simoes.</w:t>
            </w:r>
          </w:p>
          <w:p w14:paraId="6467D5B6" w14:textId="77777777" w:rsidR="003C4351" w:rsidRPr="00625756" w:rsidRDefault="003C4351" w:rsidP="003C4351">
            <w:pPr>
              <w:rPr>
                <w:rFonts w:ascii="Arial" w:hAnsi="Arial"/>
                <w:sz w:val="22"/>
              </w:rPr>
            </w:pPr>
            <w:r w:rsidRPr="00625756">
              <w:rPr>
                <w:rFonts w:ascii="Arial" w:hAnsi="Arial"/>
                <w:sz w:val="22"/>
              </w:rPr>
              <w:t xml:space="preserve">Mario </w:t>
            </w:r>
            <w:proofErr w:type="spellStart"/>
            <w:r w:rsidRPr="00625756">
              <w:rPr>
                <w:rFonts w:ascii="Arial" w:hAnsi="Arial"/>
                <w:sz w:val="22"/>
              </w:rPr>
              <w:t>Anzeri</w:t>
            </w:r>
            <w:proofErr w:type="spellEnd"/>
            <w:r w:rsidRPr="00625756">
              <w:rPr>
                <w:rFonts w:ascii="Arial" w:hAnsi="Arial"/>
                <w:sz w:val="22"/>
              </w:rPr>
              <w:t> </w:t>
            </w:r>
          </w:p>
          <w:p w14:paraId="3D527EB1" w14:textId="7E7E867F" w:rsidR="003C4351" w:rsidRDefault="003C4351" w:rsidP="003C4351">
            <w:pPr>
              <w:rPr>
                <w:rFonts w:ascii="Arial" w:hAnsi="Arial"/>
                <w:sz w:val="22"/>
              </w:rPr>
            </w:pPr>
            <w:r w:rsidRPr="00625756">
              <w:rPr>
                <w:rFonts w:ascii="Arial" w:hAnsi="Arial"/>
                <w:sz w:val="22"/>
              </w:rPr>
              <w:t>David Hockney's 'joiners'.</w:t>
            </w:r>
          </w:p>
        </w:tc>
        <w:tc>
          <w:tcPr>
            <w:tcW w:w="2976" w:type="dxa"/>
            <w:tcBorders>
              <w:right w:val="single" w:sz="4" w:space="0" w:color="auto"/>
            </w:tcBorders>
          </w:tcPr>
          <w:p w14:paraId="20D31A01" w14:textId="6E610F54" w:rsidR="003C4351" w:rsidRDefault="003C4351" w:rsidP="003C4351">
            <w:pPr>
              <w:rPr>
                <w:rFonts w:ascii="Arial" w:hAnsi="Arial"/>
                <w:sz w:val="22"/>
              </w:rPr>
            </w:pPr>
            <w:r>
              <w:rPr>
                <w:rFonts w:ascii="Arial" w:hAnsi="Arial"/>
                <w:sz w:val="22"/>
              </w:rPr>
              <w:t>See Share Point for examples of ways to experiment with Photos and examples of concertina books for inspiration.</w:t>
            </w:r>
          </w:p>
        </w:tc>
        <w:tc>
          <w:tcPr>
            <w:tcW w:w="3259" w:type="dxa"/>
            <w:tcBorders>
              <w:right w:val="single" w:sz="4" w:space="0" w:color="auto"/>
            </w:tcBorders>
          </w:tcPr>
          <w:p w14:paraId="5D9959B3" w14:textId="070B917E" w:rsidR="003C4351" w:rsidRDefault="00542E54" w:rsidP="003C4351">
            <w:pPr>
              <w:rPr>
                <w:rFonts w:ascii="Arial" w:hAnsi="Arial"/>
                <w:sz w:val="22"/>
              </w:rPr>
            </w:pPr>
            <w:r>
              <w:rPr>
                <w:rFonts w:ascii="Arial" w:hAnsi="Arial"/>
                <w:sz w:val="22"/>
              </w:rPr>
              <w:t xml:space="preserve">Tate </w:t>
            </w:r>
            <w:proofErr w:type="spellStart"/>
            <w:proofErr w:type="gramStart"/>
            <w:r>
              <w:rPr>
                <w:rFonts w:ascii="Arial" w:hAnsi="Arial"/>
                <w:sz w:val="22"/>
              </w:rPr>
              <w:t>Shots:</w:t>
            </w:r>
            <w:r>
              <w:rPr>
                <w:rFonts w:ascii="Arial" w:hAnsi="Arial"/>
                <w:sz w:val="22"/>
              </w:rPr>
              <w:t>Why</w:t>
            </w:r>
            <w:proofErr w:type="spellEnd"/>
            <w:proofErr w:type="gramEnd"/>
            <w:r>
              <w:rPr>
                <w:rFonts w:ascii="Arial" w:hAnsi="Arial"/>
                <w:sz w:val="22"/>
              </w:rPr>
              <w:t xml:space="preserve"> study Art?</w:t>
            </w:r>
          </w:p>
        </w:tc>
        <w:tc>
          <w:tcPr>
            <w:tcW w:w="4951" w:type="dxa"/>
            <w:tcBorders>
              <w:right w:val="single" w:sz="4" w:space="0" w:color="auto"/>
            </w:tcBorders>
            <w:shd w:val="clear" w:color="auto" w:fill="FAE2D5" w:themeFill="accent2" w:themeFillTint="33"/>
          </w:tcPr>
          <w:p w14:paraId="5F1310DA" w14:textId="77777777"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 Thurs 1.20pm lunch.</w:t>
            </w:r>
          </w:p>
          <w:p w14:paraId="797A5974"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65C6A44F" w14:textId="77777777"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Mon-Fri.</w:t>
            </w:r>
          </w:p>
          <w:p w14:paraId="109A5D91" w14:textId="77777777" w:rsidR="003C4351" w:rsidRPr="006057B2" w:rsidRDefault="003C4351" w:rsidP="003C4351">
            <w:pPr>
              <w:rPr>
                <w:rFonts w:ascii="Arial" w:hAnsi="Arial"/>
                <w:sz w:val="18"/>
                <w:szCs w:val="18"/>
              </w:rPr>
            </w:pPr>
            <w:r w:rsidRPr="006057B2">
              <w:rPr>
                <w:rFonts w:ascii="Arial" w:hAnsi="Arial"/>
                <w:b/>
                <w:bCs/>
                <w:sz w:val="18"/>
                <w:szCs w:val="18"/>
              </w:rPr>
              <w:t>Enrichment:</w:t>
            </w:r>
            <w:proofErr w:type="gramStart"/>
            <w:r>
              <w:rPr>
                <w:rFonts w:ascii="Arial" w:hAnsi="Arial"/>
                <w:b/>
                <w:bCs/>
                <w:sz w:val="18"/>
                <w:szCs w:val="18"/>
              </w:rPr>
              <w:t xml:space="preserve">360 </w:t>
            </w:r>
            <w:r w:rsidRPr="006057B2">
              <w:rPr>
                <w:rFonts w:ascii="Arial" w:hAnsi="Arial"/>
                <w:sz w:val="18"/>
                <w:szCs w:val="18"/>
              </w:rPr>
              <w:t xml:space="preserve"> Y</w:t>
            </w:r>
            <w:proofErr w:type="gramEnd"/>
            <w:r>
              <w:rPr>
                <w:rFonts w:ascii="Arial" w:hAnsi="Arial"/>
                <w:sz w:val="18"/>
                <w:szCs w:val="18"/>
              </w:rPr>
              <w:t>1</w:t>
            </w:r>
            <w:r w:rsidRPr="006057B2">
              <w:rPr>
                <w:rFonts w:ascii="Arial" w:hAnsi="Arial"/>
                <w:sz w:val="18"/>
                <w:szCs w:val="18"/>
              </w:rPr>
              <w:t xml:space="preserve"> HE Portfolio Development Fridays, 2 sessions in D101 &amp; D103.</w:t>
            </w:r>
          </w:p>
          <w:p w14:paraId="0D04489D" w14:textId="391D0B3F" w:rsidR="003C4351" w:rsidRPr="00815889" w:rsidRDefault="003C4351" w:rsidP="003C4351">
            <w:pPr>
              <w:rPr>
                <w:rFonts w:ascii="Arial" w:hAnsi="Arial"/>
                <w:sz w:val="18"/>
                <w:szCs w:val="18"/>
              </w:rPr>
            </w:pPr>
            <w:r w:rsidRPr="00815889">
              <w:rPr>
                <w:rFonts w:ascii="Arial" w:hAnsi="Arial"/>
                <w:b/>
                <w:bCs/>
                <w:sz w:val="18"/>
                <w:szCs w:val="18"/>
              </w:rPr>
              <w:t>Trip:</w:t>
            </w:r>
            <w:r w:rsidRPr="00815889">
              <w:rPr>
                <w:rFonts w:ascii="Arial" w:hAnsi="Arial"/>
                <w:sz w:val="18"/>
                <w:szCs w:val="18"/>
              </w:rPr>
              <w:t xml:space="preserve"> New Designers, Islington: Thurs July 3: Textiles, </w:t>
            </w:r>
            <w:proofErr w:type="spellStart"/>
            <w:r w:rsidRPr="00815889">
              <w:rPr>
                <w:rFonts w:ascii="Arial" w:hAnsi="Arial"/>
                <w:sz w:val="18"/>
                <w:szCs w:val="18"/>
              </w:rPr>
              <w:t>Jewelry</w:t>
            </w:r>
            <w:proofErr w:type="spellEnd"/>
            <w:r w:rsidRPr="00815889">
              <w:rPr>
                <w:rFonts w:ascii="Arial" w:hAnsi="Arial"/>
                <w:sz w:val="18"/>
                <w:szCs w:val="18"/>
              </w:rPr>
              <w:t>, Cer</w:t>
            </w:r>
            <w:r>
              <w:rPr>
                <w:rFonts w:ascii="Arial" w:hAnsi="Arial"/>
                <w:sz w:val="18"/>
                <w:szCs w:val="18"/>
              </w:rPr>
              <w:t>a</w:t>
            </w:r>
            <w:r w:rsidRPr="00815889">
              <w:rPr>
                <w:rFonts w:ascii="Arial" w:hAnsi="Arial"/>
                <w:sz w:val="18"/>
                <w:szCs w:val="18"/>
              </w:rPr>
              <w:t xml:space="preserve">mics, </w:t>
            </w:r>
            <w:proofErr w:type="spellStart"/>
            <w:proofErr w:type="gramStart"/>
            <w:r>
              <w:rPr>
                <w:rFonts w:ascii="Arial" w:hAnsi="Arial"/>
                <w:sz w:val="18"/>
                <w:szCs w:val="18"/>
              </w:rPr>
              <w:t>Glass,</w:t>
            </w:r>
            <w:r w:rsidRPr="00815889">
              <w:rPr>
                <w:rFonts w:ascii="Arial" w:hAnsi="Arial"/>
                <w:sz w:val="18"/>
                <w:szCs w:val="18"/>
              </w:rPr>
              <w:t>Fine</w:t>
            </w:r>
            <w:proofErr w:type="spellEnd"/>
            <w:proofErr w:type="gramEnd"/>
            <w:r w:rsidRPr="00815889">
              <w:rPr>
                <w:rFonts w:ascii="Arial" w:hAnsi="Arial"/>
                <w:sz w:val="18"/>
                <w:szCs w:val="18"/>
              </w:rPr>
              <w:t xml:space="preserve"> </w:t>
            </w:r>
            <w:r>
              <w:rPr>
                <w:rFonts w:ascii="Arial" w:hAnsi="Arial"/>
                <w:sz w:val="18"/>
                <w:szCs w:val="18"/>
              </w:rPr>
              <w:t>A</w:t>
            </w:r>
            <w:r w:rsidRPr="00815889">
              <w:rPr>
                <w:rFonts w:ascii="Arial" w:hAnsi="Arial"/>
                <w:sz w:val="18"/>
                <w:szCs w:val="18"/>
              </w:rPr>
              <w:t>rt, Photography.</w:t>
            </w:r>
          </w:p>
        </w:tc>
      </w:tr>
      <w:tr w:rsidR="003C4351" w14:paraId="567648C7" w14:textId="77777777" w:rsidTr="003C4351">
        <w:tc>
          <w:tcPr>
            <w:tcW w:w="1101" w:type="dxa"/>
            <w:tcBorders>
              <w:left w:val="single" w:sz="18" w:space="0" w:color="auto"/>
            </w:tcBorders>
          </w:tcPr>
          <w:p w14:paraId="720B0604" w14:textId="25F3FED3" w:rsidR="003C4351" w:rsidRDefault="003C4351" w:rsidP="003C4351">
            <w:pPr>
              <w:rPr>
                <w:rFonts w:ascii="Arial" w:hAnsi="Arial"/>
                <w:sz w:val="22"/>
              </w:rPr>
            </w:pPr>
            <w:r>
              <w:rPr>
                <w:rFonts w:ascii="Arial" w:hAnsi="Arial"/>
                <w:sz w:val="22"/>
              </w:rPr>
              <w:t>37</w:t>
            </w:r>
          </w:p>
        </w:tc>
        <w:tc>
          <w:tcPr>
            <w:tcW w:w="708" w:type="dxa"/>
          </w:tcPr>
          <w:p w14:paraId="2BF2C6C2" w14:textId="77777777" w:rsidR="003C4351" w:rsidRDefault="003C4351" w:rsidP="003C4351">
            <w:pPr>
              <w:rPr>
                <w:rFonts w:ascii="Arial" w:hAnsi="Arial"/>
                <w:sz w:val="22"/>
              </w:rPr>
            </w:pPr>
            <w:r>
              <w:rPr>
                <w:rFonts w:ascii="Arial" w:hAnsi="Arial"/>
                <w:sz w:val="22"/>
              </w:rPr>
              <w:t>July 7</w:t>
            </w:r>
          </w:p>
        </w:tc>
        <w:tc>
          <w:tcPr>
            <w:tcW w:w="4110" w:type="dxa"/>
          </w:tcPr>
          <w:p w14:paraId="3D58EB6B" w14:textId="08AEF586" w:rsidR="003C4351" w:rsidRDefault="003C4351" w:rsidP="003C4351">
            <w:pPr>
              <w:rPr>
                <w:rFonts w:ascii="Arial" w:hAnsi="Arial"/>
                <w:sz w:val="22"/>
              </w:rPr>
            </w:pPr>
            <w:r>
              <w:rPr>
                <w:rFonts w:ascii="Arial" w:hAnsi="Arial"/>
                <w:sz w:val="22"/>
              </w:rPr>
              <w:t>Year 1 Final Piece deadline for submission.</w:t>
            </w:r>
          </w:p>
          <w:p w14:paraId="1BBFCB55" w14:textId="72A84B2D" w:rsidR="003C4351" w:rsidRDefault="003C4351" w:rsidP="003C4351">
            <w:pPr>
              <w:rPr>
                <w:rFonts w:ascii="Arial" w:hAnsi="Arial"/>
                <w:sz w:val="22"/>
              </w:rPr>
            </w:pPr>
            <w:r>
              <w:rPr>
                <w:rFonts w:ascii="Arial" w:hAnsi="Arial"/>
                <w:sz w:val="22"/>
              </w:rPr>
              <w:t>10 Open Evening Study Leave.</w:t>
            </w:r>
          </w:p>
        </w:tc>
        <w:tc>
          <w:tcPr>
            <w:tcW w:w="4960" w:type="dxa"/>
          </w:tcPr>
          <w:p w14:paraId="0651CBC0" w14:textId="77777777" w:rsidR="003C4351" w:rsidRPr="00625756" w:rsidRDefault="003C4351" w:rsidP="003C4351">
            <w:pPr>
              <w:rPr>
                <w:rFonts w:ascii="Arial" w:hAnsi="Arial"/>
                <w:sz w:val="22"/>
              </w:rPr>
            </w:pPr>
            <w:r>
              <w:rPr>
                <w:rFonts w:ascii="Arial" w:hAnsi="Arial"/>
                <w:sz w:val="22"/>
              </w:rPr>
              <w:t xml:space="preserve">Summer </w:t>
            </w:r>
            <w:proofErr w:type="spellStart"/>
            <w:proofErr w:type="gramStart"/>
            <w:r>
              <w:rPr>
                <w:rFonts w:ascii="Arial" w:hAnsi="Arial"/>
                <w:sz w:val="22"/>
              </w:rPr>
              <w:t>Work:Create</w:t>
            </w:r>
            <w:proofErr w:type="spellEnd"/>
            <w:proofErr w:type="gramEnd"/>
            <w:r>
              <w:rPr>
                <w:rFonts w:ascii="Arial" w:hAnsi="Arial"/>
                <w:sz w:val="22"/>
              </w:rPr>
              <w:t xml:space="preserve"> </w:t>
            </w:r>
            <w:r w:rsidRPr="00625756">
              <w:rPr>
                <w:rFonts w:ascii="Arial" w:hAnsi="Arial"/>
                <w:sz w:val="22"/>
              </w:rPr>
              <w:t>a sketchbook as a final piece for coursework using only FIRST-HAND photos taken for theme during the summer.</w:t>
            </w:r>
          </w:p>
          <w:p w14:paraId="0B023DED" w14:textId="77777777" w:rsidR="003C4351" w:rsidRPr="00625756" w:rsidRDefault="003C4351" w:rsidP="003C4351">
            <w:pPr>
              <w:rPr>
                <w:rFonts w:ascii="Arial" w:hAnsi="Arial"/>
                <w:sz w:val="22"/>
              </w:rPr>
            </w:pPr>
          </w:p>
          <w:p w14:paraId="27E840F7" w14:textId="700E50E9" w:rsidR="003C4351" w:rsidRDefault="003C4351" w:rsidP="003C4351">
            <w:pPr>
              <w:rPr>
                <w:rFonts w:ascii="Arial" w:hAnsi="Arial"/>
                <w:sz w:val="22"/>
              </w:rPr>
            </w:pPr>
            <w:r w:rsidRPr="00625756">
              <w:rPr>
                <w:rFonts w:ascii="Arial" w:hAnsi="Arial"/>
                <w:sz w:val="22"/>
              </w:rPr>
              <w:t xml:space="preserve">These </w:t>
            </w:r>
            <w:proofErr w:type="gramStart"/>
            <w:r w:rsidRPr="00625756">
              <w:rPr>
                <w:rFonts w:ascii="Arial" w:hAnsi="Arial"/>
                <w:sz w:val="22"/>
              </w:rPr>
              <w:t>first hand</w:t>
            </w:r>
            <w:proofErr w:type="gramEnd"/>
            <w:r w:rsidRPr="00625756">
              <w:rPr>
                <w:rFonts w:ascii="Arial" w:hAnsi="Arial"/>
                <w:sz w:val="22"/>
              </w:rPr>
              <w:t xml:space="preserve"> photos will be the photos you use for the whole of the Autumn term to complete your coursework final major piece.</w:t>
            </w:r>
          </w:p>
        </w:tc>
        <w:tc>
          <w:tcPr>
            <w:tcW w:w="2976" w:type="dxa"/>
            <w:tcBorders>
              <w:right w:val="single" w:sz="4" w:space="0" w:color="auto"/>
            </w:tcBorders>
          </w:tcPr>
          <w:p w14:paraId="14110958" w14:textId="0386EB72" w:rsidR="003C4351" w:rsidRDefault="003C4351" w:rsidP="003C4351">
            <w:pPr>
              <w:rPr>
                <w:rFonts w:ascii="Arial" w:hAnsi="Arial"/>
                <w:sz w:val="22"/>
              </w:rPr>
            </w:pPr>
            <w:r>
              <w:rPr>
                <w:rFonts w:ascii="Arial" w:hAnsi="Arial"/>
                <w:sz w:val="22"/>
              </w:rPr>
              <w:t>See Share Point for examples of ways to experiment with Photos and examples of concertina books for inspiration.</w:t>
            </w:r>
          </w:p>
        </w:tc>
        <w:tc>
          <w:tcPr>
            <w:tcW w:w="3259" w:type="dxa"/>
            <w:tcBorders>
              <w:right w:val="single" w:sz="4" w:space="0" w:color="auto"/>
            </w:tcBorders>
          </w:tcPr>
          <w:p w14:paraId="6CA01EA0" w14:textId="1F5865A6" w:rsidR="003C4351" w:rsidRDefault="000D7234" w:rsidP="003C4351">
            <w:pPr>
              <w:rPr>
                <w:rFonts w:ascii="Arial" w:hAnsi="Arial"/>
                <w:sz w:val="22"/>
              </w:rPr>
            </w:pPr>
            <w:r>
              <w:rPr>
                <w:rFonts w:ascii="Arial" w:hAnsi="Arial"/>
                <w:sz w:val="22"/>
              </w:rPr>
              <w:t xml:space="preserve">Tate </w:t>
            </w:r>
            <w:proofErr w:type="spellStart"/>
            <w:proofErr w:type="gramStart"/>
            <w:r>
              <w:rPr>
                <w:rFonts w:ascii="Arial" w:hAnsi="Arial"/>
                <w:sz w:val="22"/>
              </w:rPr>
              <w:t>Shots:</w:t>
            </w:r>
            <w:r>
              <w:rPr>
                <w:rFonts w:ascii="Arial" w:hAnsi="Arial"/>
                <w:sz w:val="22"/>
              </w:rPr>
              <w:t>Richard</w:t>
            </w:r>
            <w:proofErr w:type="spellEnd"/>
            <w:proofErr w:type="gramEnd"/>
            <w:r>
              <w:rPr>
                <w:rFonts w:ascii="Arial" w:hAnsi="Arial"/>
                <w:sz w:val="22"/>
              </w:rPr>
              <w:t xml:space="preserve"> Deacon -Think Like an Artist.</w:t>
            </w:r>
          </w:p>
        </w:tc>
        <w:tc>
          <w:tcPr>
            <w:tcW w:w="4951" w:type="dxa"/>
            <w:tcBorders>
              <w:right w:val="single" w:sz="4" w:space="0" w:color="auto"/>
            </w:tcBorders>
            <w:shd w:val="clear" w:color="auto" w:fill="FAE2D5" w:themeFill="accent2" w:themeFillTint="33"/>
          </w:tcPr>
          <w:p w14:paraId="42F1D34B" w14:textId="6192EE6B" w:rsidR="003C4351" w:rsidRPr="006057B2" w:rsidRDefault="003C4351" w:rsidP="003C4351">
            <w:pPr>
              <w:rPr>
                <w:rFonts w:ascii="Arial" w:hAnsi="Arial"/>
                <w:sz w:val="18"/>
                <w:szCs w:val="18"/>
              </w:rPr>
            </w:pPr>
            <w:proofErr w:type="spellStart"/>
            <w:proofErr w:type="gramStart"/>
            <w:r w:rsidRPr="006057B2">
              <w:rPr>
                <w:rFonts w:ascii="Arial" w:hAnsi="Arial"/>
                <w:b/>
                <w:bCs/>
                <w:sz w:val="18"/>
                <w:szCs w:val="18"/>
              </w:rPr>
              <w:t>Workshops</w:t>
            </w:r>
            <w:r w:rsidRPr="006057B2">
              <w:rPr>
                <w:rFonts w:ascii="Arial" w:hAnsi="Arial"/>
                <w:sz w:val="18"/>
                <w:szCs w:val="18"/>
              </w:rPr>
              <w:t>:Tues</w:t>
            </w:r>
            <w:proofErr w:type="spellEnd"/>
            <w:proofErr w:type="gramEnd"/>
            <w:r w:rsidRPr="006057B2">
              <w:rPr>
                <w:rFonts w:ascii="Arial" w:hAnsi="Arial"/>
                <w:sz w:val="18"/>
                <w:szCs w:val="18"/>
              </w:rPr>
              <w:t xml:space="preserve"> p2</w:t>
            </w:r>
            <w:r>
              <w:rPr>
                <w:rFonts w:ascii="Arial" w:hAnsi="Arial"/>
                <w:sz w:val="18"/>
                <w:szCs w:val="18"/>
              </w:rPr>
              <w:t>.</w:t>
            </w:r>
          </w:p>
          <w:p w14:paraId="5243BF82" w14:textId="77777777" w:rsidR="003C4351" w:rsidRPr="006057B2" w:rsidRDefault="003C4351" w:rsidP="003C4351">
            <w:pPr>
              <w:rPr>
                <w:rFonts w:ascii="Arial" w:hAnsi="Arial"/>
                <w:sz w:val="18"/>
                <w:szCs w:val="18"/>
              </w:rPr>
            </w:pPr>
            <w:r w:rsidRPr="006057B2">
              <w:rPr>
                <w:rFonts w:ascii="Arial" w:hAnsi="Arial"/>
                <w:b/>
                <w:bCs/>
                <w:sz w:val="18"/>
                <w:szCs w:val="18"/>
              </w:rPr>
              <w:t>Open Studios:</w:t>
            </w:r>
            <w:r w:rsidRPr="006057B2">
              <w:rPr>
                <w:rFonts w:ascii="Arial" w:hAnsi="Arial"/>
                <w:sz w:val="18"/>
                <w:szCs w:val="18"/>
              </w:rPr>
              <w:t xml:space="preserve"> see timetable on doors for free rooms to work.</w:t>
            </w:r>
          </w:p>
          <w:p w14:paraId="0C16C136" w14:textId="68E1AD15" w:rsidR="003C4351" w:rsidRPr="006057B2" w:rsidRDefault="003C4351" w:rsidP="003C4351">
            <w:pPr>
              <w:rPr>
                <w:rFonts w:ascii="Arial" w:hAnsi="Arial"/>
                <w:sz w:val="18"/>
                <w:szCs w:val="18"/>
              </w:rPr>
            </w:pPr>
            <w:r w:rsidRPr="006057B2">
              <w:rPr>
                <w:rFonts w:ascii="Arial" w:hAnsi="Arial"/>
                <w:b/>
                <w:bCs/>
                <w:sz w:val="18"/>
                <w:szCs w:val="18"/>
              </w:rPr>
              <w:t>Lunchtimes:</w:t>
            </w:r>
            <w:r w:rsidRPr="006057B2">
              <w:rPr>
                <w:rFonts w:ascii="Arial" w:hAnsi="Arial"/>
                <w:sz w:val="18"/>
                <w:szCs w:val="18"/>
              </w:rPr>
              <w:t xml:space="preserve"> supervised open studios Mon-</w:t>
            </w:r>
            <w:r>
              <w:rPr>
                <w:rFonts w:ascii="Arial" w:hAnsi="Arial"/>
                <w:sz w:val="18"/>
                <w:szCs w:val="18"/>
              </w:rPr>
              <w:t>Thurs.</w:t>
            </w:r>
          </w:p>
          <w:p w14:paraId="55C3E007" w14:textId="3C57324F" w:rsidR="003C4351" w:rsidRDefault="003C4351" w:rsidP="003C4351">
            <w:pPr>
              <w:rPr>
                <w:rFonts w:ascii="Arial" w:hAnsi="Arial"/>
                <w:sz w:val="22"/>
              </w:rPr>
            </w:pPr>
            <w:r w:rsidRPr="00815889">
              <w:rPr>
                <w:rFonts w:ascii="Arial" w:hAnsi="Arial"/>
                <w:b/>
                <w:bCs/>
                <w:sz w:val="18"/>
                <w:szCs w:val="18"/>
              </w:rPr>
              <w:t>Trip:</w:t>
            </w:r>
            <w:r w:rsidRPr="00815889">
              <w:rPr>
                <w:rFonts w:ascii="Arial" w:hAnsi="Arial"/>
                <w:sz w:val="18"/>
                <w:szCs w:val="18"/>
              </w:rPr>
              <w:t xml:space="preserve"> New Designers, Islington: Thurs July </w:t>
            </w:r>
            <w:r>
              <w:rPr>
                <w:rFonts w:ascii="Arial" w:hAnsi="Arial"/>
                <w:sz w:val="18"/>
                <w:szCs w:val="18"/>
              </w:rPr>
              <w:t>10</w:t>
            </w:r>
            <w:r w:rsidRPr="00815889">
              <w:rPr>
                <w:rFonts w:ascii="Arial" w:hAnsi="Arial"/>
                <w:sz w:val="18"/>
                <w:szCs w:val="18"/>
              </w:rPr>
              <w:t xml:space="preserve">: </w:t>
            </w:r>
            <w:r>
              <w:rPr>
                <w:rFonts w:ascii="Arial" w:hAnsi="Arial"/>
                <w:sz w:val="18"/>
                <w:szCs w:val="18"/>
              </w:rPr>
              <w:t>Illustration, Animation, Games, DT.</w:t>
            </w:r>
          </w:p>
        </w:tc>
      </w:tr>
      <w:tr w:rsidR="003C4351" w14:paraId="7ECAC1C9" w14:textId="77777777" w:rsidTr="003C4351">
        <w:tc>
          <w:tcPr>
            <w:tcW w:w="1101" w:type="dxa"/>
            <w:tcBorders>
              <w:left w:val="single" w:sz="18" w:space="0" w:color="auto"/>
              <w:bottom w:val="single" w:sz="18" w:space="0" w:color="auto"/>
            </w:tcBorders>
          </w:tcPr>
          <w:p w14:paraId="12D2EB23" w14:textId="38EB846E" w:rsidR="003C4351" w:rsidRDefault="003C4351" w:rsidP="003C4351">
            <w:pPr>
              <w:rPr>
                <w:rFonts w:ascii="Arial" w:hAnsi="Arial"/>
                <w:sz w:val="22"/>
              </w:rPr>
            </w:pPr>
            <w:r>
              <w:rPr>
                <w:rFonts w:ascii="Arial" w:hAnsi="Arial"/>
                <w:sz w:val="22"/>
              </w:rPr>
              <w:t>38</w:t>
            </w:r>
          </w:p>
        </w:tc>
        <w:tc>
          <w:tcPr>
            <w:tcW w:w="708" w:type="dxa"/>
            <w:tcBorders>
              <w:bottom w:val="single" w:sz="18" w:space="0" w:color="auto"/>
            </w:tcBorders>
          </w:tcPr>
          <w:p w14:paraId="40936652" w14:textId="77777777" w:rsidR="003C4351" w:rsidRDefault="003C4351" w:rsidP="003C4351">
            <w:pPr>
              <w:rPr>
                <w:rFonts w:ascii="Arial" w:hAnsi="Arial"/>
                <w:sz w:val="22"/>
              </w:rPr>
            </w:pPr>
            <w:r>
              <w:rPr>
                <w:rFonts w:ascii="Arial" w:hAnsi="Arial"/>
                <w:sz w:val="22"/>
              </w:rPr>
              <w:t>14</w:t>
            </w:r>
          </w:p>
        </w:tc>
        <w:tc>
          <w:tcPr>
            <w:tcW w:w="4110" w:type="dxa"/>
            <w:tcBorders>
              <w:bottom w:val="single" w:sz="18" w:space="0" w:color="auto"/>
            </w:tcBorders>
          </w:tcPr>
          <w:p w14:paraId="71C93200" w14:textId="77777777" w:rsidR="003C4351" w:rsidRDefault="003C4351" w:rsidP="003C4351">
            <w:pPr>
              <w:rPr>
                <w:rFonts w:ascii="Arial" w:hAnsi="Arial"/>
                <w:sz w:val="22"/>
              </w:rPr>
            </w:pPr>
          </w:p>
        </w:tc>
        <w:tc>
          <w:tcPr>
            <w:tcW w:w="4960" w:type="dxa"/>
            <w:tcBorders>
              <w:bottom w:val="single" w:sz="18" w:space="0" w:color="auto"/>
            </w:tcBorders>
          </w:tcPr>
          <w:p w14:paraId="4E901E83" w14:textId="77777777" w:rsidR="003C4351" w:rsidRDefault="003C4351" w:rsidP="003C4351">
            <w:pPr>
              <w:rPr>
                <w:rFonts w:ascii="Arial" w:hAnsi="Arial"/>
                <w:sz w:val="22"/>
              </w:rPr>
            </w:pPr>
          </w:p>
        </w:tc>
        <w:tc>
          <w:tcPr>
            <w:tcW w:w="2976" w:type="dxa"/>
            <w:tcBorders>
              <w:bottom w:val="single" w:sz="18" w:space="0" w:color="auto"/>
              <w:right w:val="single" w:sz="4" w:space="0" w:color="auto"/>
            </w:tcBorders>
          </w:tcPr>
          <w:p w14:paraId="09EF72D1" w14:textId="77777777" w:rsidR="003C4351" w:rsidRDefault="003C4351" w:rsidP="003C4351">
            <w:pPr>
              <w:rPr>
                <w:rFonts w:ascii="Arial" w:hAnsi="Arial"/>
                <w:sz w:val="22"/>
              </w:rPr>
            </w:pPr>
          </w:p>
        </w:tc>
        <w:tc>
          <w:tcPr>
            <w:tcW w:w="3259" w:type="dxa"/>
            <w:tcBorders>
              <w:bottom w:val="single" w:sz="18" w:space="0" w:color="auto"/>
              <w:right w:val="single" w:sz="4" w:space="0" w:color="auto"/>
            </w:tcBorders>
          </w:tcPr>
          <w:p w14:paraId="42146CA1" w14:textId="77777777" w:rsidR="003C4351" w:rsidRDefault="003C4351" w:rsidP="003C4351">
            <w:pPr>
              <w:rPr>
                <w:rFonts w:ascii="Arial" w:hAnsi="Arial"/>
                <w:sz w:val="22"/>
              </w:rPr>
            </w:pPr>
          </w:p>
        </w:tc>
        <w:tc>
          <w:tcPr>
            <w:tcW w:w="4951" w:type="dxa"/>
            <w:tcBorders>
              <w:bottom w:val="single" w:sz="18" w:space="0" w:color="auto"/>
              <w:right w:val="single" w:sz="4" w:space="0" w:color="auto"/>
            </w:tcBorders>
            <w:shd w:val="clear" w:color="auto" w:fill="FAE2D5" w:themeFill="accent2" w:themeFillTint="33"/>
          </w:tcPr>
          <w:p w14:paraId="249838E0" w14:textId="77777777" w:rsidR="003C4351" w:rsidRDefault="003C4351" w:rsidP="003C4351">
            <w:pPr>
              <w:rPr>
                <w:rFonts w:ascii="Arial" w:hAnsi="Arial"/>
                <w:sz w:val="22"/>
              </w:rPr>
            </w:pPr>
          </w:p>
        </w:tc>
      </w:tr>
    </w:tbl>
    <w:p w14:paraId="2F2FC7A6" w14:textId="77777777" w:rsidR="00CF7B06" w:rsidRDefault="00CF7B06">
      <w:pPr>
        <w:rPr>
          <w:rFonts w:ascii="Arial" w:hAnsi="Arial"/>
          <w:sz w:val="22"/>
        </w:rPr>
      </w:pPr>
    </w:p>
    <w:tbl>
      <w:tblPr>
        <w:tblW w:w="22095" w:type="dxa"/>
        <w:tblInd w:w="-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944"/>
        <w:gridCol w:w="246"/>
        <w:gridCol w:w="10905"/>
      </w:tblGrid>
      <w:tr w:rsidR="00532340" w14:paraId="05C13B94" w14:textId="77777777" w:rsidTr="00EB2DCB">
        <w:trPr>
          <w:trHeight w:val="165"/>
        </w:trPr>
        <w:tc>
          <w:tcPr>
            <w:tcW w:w="22095" w:type="dxa"/>
            <w:gridSpan w:val="3"/>
            <w:tcBorders>
              <w:top w:val="single" w:sz="18" w:space="0" w:color="auto"/>
              <w:left w:val="single" w:sz="18" w:space="0" w:color="auto"/>
              <w:bottom w:val="single" w:sz="18" w:space="0" w:color="auto"/>
              <w:right w:val="single" w:sz="18" w:space="0" w:color="auto"/>
            </w:tcBorders>
            <w:shd w:val="clear" w:color="auto" w:fill="F1A983" w:themeFill="accent2" w:themeFillTint="99"/>
          </w:tcPr>
          <w:p w14:paraId="10E03E43" w14:textId="523726EB" w:rsidR="00532340" w:rsidRPr="004673B3" w:rsidRDefault="00532340" w:rsidP="00556512">
            <w:pPr>
              <w:rPr>
                <w:rFonts w:ascii="Arial" w:hAnsi="Arial"/>
                <w:sz w:val="44"/>
                <w:szCs w:val="44"/>
              </w:rPr>
            </w:pPr>
            <w:r w:rsidRPr="004673B3">
              <w:rPr>
                <w:rFonts w:ascii="Arial" w:hAnsi="Arial"/>
                <w:sz w:val="44"/>
                <w:szCs w:val="44"/>
              </w:rPr>
              <w:t>FAQs:</w:t>
            </w:r>
            <w:r w:rsidR="00A1165A">
              <w:rPr>
                <w:rFonts w:ascii="Arial" w:hAnsi="Arial"/>
                <w:sz w:val="44"/>
                <w:szCs w:val="44"/>
              </w:rPr>
              <w:t xml:space="preserve"> </w:t>
            </w:r>
            <w:r w:rsidR="00A1165A" w:rsidRPr="00A1165A">
              <w:rPr>
                <w:rFonts w:ascii="Arial" w:hAnsi="Arial"/>
                <w:sz w:val="18"/>
                <w:szCs w:val="18"/>
              </w:rPr>
              <w:t>(frequently asked questions)</w:t>
            </w:r>
          </w:p>
        </w:tc>
      </w:tr>
      <w:tr w:rsidR="008E22D8" w14:paraId="6200C272" w14:textId="5CD56C6B" w:rsidTr="008E22D8">
        <w:trPr>
          <w:trHeight w:val="165"/>
        </w:trPr>
        <w:tc>
          <w:tcPr>
            <w:tcW w:w="10944" w:type="dxa"/>
            <w:tcBorders>
              <w:top w:val="single" w:sz="18" w:space="0" w:color="auto"/>
              <w:left w:val="single" w:sz="18" w:space="0" w:color="auto"/>
              <w:bottom w:val="single" w:sz="18" w:space="0" w:color="auto"/>
              <w:right w:val="dashSmallGap" w:sz="4" w:space="0" w:color="auto"/>
            </w:tcBorders>
            <w:shd w:val="clear" w:color="auto" w:fill="FAE2D5" w:themeFill="accent2" w:themeFillTint="33"/>
          </w:tcPr>
          <w:p w14:paraId="36F44104" w14:textId="77777777" w:rsidR="008E22D8" w:rsidRDefault="008E22D8" w:rsidP="008E22D8">
            <w:pPr>
              <w:rPr>
                <w:rFonts w:ascii="Arial" w:hAnsi="Arial"/>
                <w:b/>
                <w:bCs/>
                <w:sz w:val="22"/>
                <w:szCs w:val="22"/>
              </w:rPr>
            </w:pPr>
            <w:r w:rsidRPr="00B82CCC">
              <w:rPr>
                <w:rFonts w:ascii="Arial" w:hAnsi="Arial"/>
                <w:b/>
                <w:bCs/>
                <w:sz w:val="22"/>
                <w:szCs w:val="22"/>
              </w:rPr>
              <w:t xml:space="preserve">What </w:t>
            </w:r>
            <w:r>
              <w:rPr>
                <w:rFonts w:ascii="Arial" w:hAnsi="Arial"/>
                <w:b/>
                <w:bCs/>
                <w:sz w:val="22"/>
                <w:szCs w:val="22"/>
              </w:rPr>
              <w:t>is</w:t>
            </w:r>
            <w:r w:rsidRPr="00B82CCC">
              <w:rPr>
                <w:rFonts w:ascii="Arial" w:hAnsi="Arial"/>
                <w:b/>
                <w:bCs/>
                <w:sz w:val="22"/>
                <w:szCs w:val="22"/>
              </w:rPr>
              <w:t xml:space="preserve"> ERB?</w:t>
            </w:r>
            <w:r>
              <w:rPr>
                <w:rFonts w:ascii="Arial" w:hAnsi="Arial"/>
                <w:b/>
                <w:bCs/>
                <w:sz w:val="22"/>
                <w:szCs w:val="22"/>
              </w:rPr>
              <w:t xml:space="preserve"> </w:t>
            </w:r>
          </w:p>
          <w:p w14:paraId="536F123D" w14:textId="77777777" w:rsidR="008E22D8" w:rsidRPr="00BD241F" w:rsidRDefault="008E22D8" w:rsidP="008E22D8">
            <w:pPr>
              <w:rPr>
                <w:rFonts w:ascii="Arial" w:hAnsi="Arial"/>
                <w:sz w:val="22"/>
                <w:szCs w:val="22"/>
              </w:rPr>
            </w:pPr>
            <w:r w:rsidRPr="00BD241F">
              <w:rPr>
                <w:rFonts w:ascii="Arial" w:hAnsi="Arial"/>
                <w:sz w:val="22"/>
                <w:szCs w:val="22"/>
              </w:rPr>
              <w:t>It is our Employer Representative Board for the Visual Arts.</w:t>
            </w:r>
          </w:p>
          <w:p w14:paraId="671B9B8E" w14:textId="77777777" w:rsidR="004231ED" w:rsidRPr="002C1EBD" w:rsidRDefault="00000000" w:rsidP="008E22D8">
            <w:pPr>
              <w:numPr>
                <w:ilvl w:val="0"/>
                <w:numId w:val="9"/>
              </w:numPr>
              <w:rPr>
                <w:rFonts w:ascii="Arial" w:hAnsi="Arial"/>
                <w:sz w:val="22"/>
                <w:szCs w:val="22"/>
              </w:rPr>
            </w:pPr>
            <w:r w:rsidRPr="002C1EBD">
              <w:rPr>
                <w:rFonts w:ascii="Arial" w:hAnsi="Arial"/>
                <w:sz w:val="22"/>
                <w:szCs w:val="22"/>
              </w:rPr>
              <w:t>A panel of 3 employers who engage with our subject annually to provide us with information about progression routes in their industry.</w:t>
            </w:r>
          </w:p>
          <w:p w14:paraId="292B77EB" w14:textId="77777777" w:rsidR="004231ED" w:rsidRPr="002C1EBD" w:rsidRDefault="00000000" w:rsidP="008E22D8">
            <w:pPr>
              <w:numPr>
                <w:ilvl w:val="0"/>
                <w:numId w:val="9"/>
              </w:numPr>
              <w:rPr>
                <w:rFonts w:ascii="Arial" w:hAnsi="Arial"/>
                <w:sz w:val="22"/>
                <w:szCs w:val="22"/>
              </w:rPr>
            </w:pPr>
            <w:r w:rsidRPr="002C1EBD">
              <w:rPr>
                <w:rFonts w:ascii="Arial" w:hAnsi="Arial"/>
                <w:sz w:val="22"/>
                <w:szCs w:val="22"/>
              </w:rPr>
              <w:t>They help us to understand the skills and qualities employers look for when recruiting early careers candidates (post-18 employment, apprenticeships and graduate level jobs).</w:t>
            </w:r>
          </w:p>
          <w:p w14:paraId="03A44A57" w14:textId="77777777" w:rsidR="004231ED" w:rsidRPr="002C1EBD" w:rsidRDefault="00000000" w:rsidP="008E22D8">
            <w:pPr>
              <w:numPr>
                <w:ilvl w:val="0"/>
                <w:numId w:val="9"/>
              </w:numPr>
              <w:rPr>
                <w:rFonts w:ascii="Arial" w:hAnsi="Arial"/>
                <w:b/>
                <w:bCs/>
                <w:sz w:val="22"/>
                <w:szCs w:val="22"/>
              </w:rPr>
            </w:pPr>
            <w:r w:rsidRPr="002C1EBD">
              <w:rPr>
                <w:rFonts w:ascii="Arial" w:hAnsi="Arial"/>
                <w:sz w:val="22"/>
                <w:szCs w:val="22"/>
              </w:rPr>
              <w:t>Engagement with local and national employers helps teachers to understand how knowledge and skills developed within the subject supports your progression into the world of work</w:t>
            </w:r>
            <w:r w:rsidRPr="002C1EBD">
              <w:rPr>
                <w:rFonts w:ascii="Arial" w:hAnsi="Arial"/>
                <w:b/>
                <w:bCs/>
                <w:sz w:val="22"/>
                <w:szCs w:val="22"/>
              </w:rPr>
              <w:t xml:space="preserve">. </w:t>
            </w:r>
          </w:p>
          <w:p w14:paraId="50C4A885" w14:textId="77777777" w:rsidR="008E22D8" w:rsidRDefault="008E22D8" w:rsidP="008E22D8">
            <w:pPr>
              <w:rPr>
                <w:rFonts w:ascii="Arial" w:hAnsi="Arial"/>
                <w:b/>
                <w:bCs/>
                <w:sz w:val="22"/>
                <w:szCs w:val="22"/>
              </w:rPr>
            </w:pPr>
          </w:p>
          <w:p w14:paraId="2381EA02" w14:textId="77777777" w:rsidR="008E22D8" w:rsidRDefault="008E22D8" w:rsidP="008E22D8">
            <w:pPr>
              <w:rPr>
                <w:rFonts w:ascii="Arial" w:hAnsi="Arial"/>
                <w:b/>
                <w:bCs/>
                <w:sz w:val="22"/>
                <w:szCs w:val="22"/>
              </w:rPr>
            </w:pPr>
            <w:r>
              <w:rPr>
                <w:rFonts w:ascii="Arial" w:hAnsi="Arial"/>
                <w:b/>
                <w:bCs/>
                <w:sz w:val="22"/>
                <w:szCs w:val="22"/>
              </w:rPr>
              <w:t xml:space="preserve">Who are our Visual Arts Employer Links? </w:t>
            </w:r>
          </w:p>
          <w:p w14:paraId="49FB1396" w14:textId="77777777" w:rsidR="008E22D8" w:rsidRDefault="008E22D8" w:rsidP="008E22D8">
            <w:pPr>
              <w:rPr>
                <w:rFonts w:ascii="Arial" w:hAnsi="Arial"/>
                <w:b/>
                <w:bCs/>
                <w:sz w:val="22"/>
                <w:szCs w:val="22"/>
              </w:rPr>
            </w:pPr>
          </w:p>
          <w:p w14:paraId="402B388F" w14:textId="77777777" w:rsidR="008E22D8" w:rsidRDefault="008E22D8" w:rsidP="008E22D8">
            <w:pPr>
              <w:rPr>
                <w:rFonts w:ascii="Arial" w:hAnsi="Arial"/>
                <w:b/>
                <w:bCs/>
                <w:sz w:val="22"/>
                <w:szCs w:val="22"/>
              </w:rPr>
            </w:pPr>
            <w:r w:rsidRPr="00BB6D61">
              <w:rPr>
                <w:rFonts w:ascii="Arial" w:hAnsi="Arial"/>
                <w:b/>
                <w:bCs/>
                <w:noProof/>
                <w:sz w:val="22"/>
                <w:szCs w:val="22"/>
              </w:rPr>
              <w:drawing>
                <wp:inline distT="0" distB="0" distL="0" distR="0" wp14:anchorId="5525A256" wp14:editId="1FD195A9">
                  <wp:extent cx="6626710" cy="2174209"/>
                  <wp:effectExtent l="0" t="0" r="3175" b="0"/>
                  <wp:docPr id="552282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82404" name=""/>
                          <pic:cNvPicPr/>
                        </pic:nvPicPr>
                        <pic:blipFill>
                          <a:blip r:embed="rId22"/>
                          <a:stretch>
                            <a:fillRect/>
                          </a:stretch>
                        </pic:blipFill>
                        <pic:spPr>
                          <a:xfrm>
                            <a:off x="0" y="0"/>
                            <a:ext cx="6734741" cy="2209654"/>
                          </a:xfrm>
                          <a:prstGeom prst="rect">
                            <a:avLst/>
                          </a:prstGeom>
                        </pic:spPr>
                      </pic:pic>
                    </a:graphicData>
                  </a:graphic>
                </wp:inline>
              </w:drawing>
            </w:r>
          </w:p>
          <w:p w14:paraId="3A2CC14F" w14:textId="77777777" w:rsidR="008E22D8" w:rsidRPr="004673B3" w:rsidRDefault="008E22D8" w:rsidP="008E22D8">
            <w:pPr>
              <w:rPr>
                <w:rFonts w:ascii="Arial" w:hAnsi="Arial"/>
                <w:sz w:val="44"/>
                <w:szCs w:val="44"/>
              </w:rPr>
            </w:pPr>
          </w:p>
        </w:tc>
        <w:tc>
          <w:tcPr>
            <w:tcW w:w="11151" w:type="dxa"/>
            <w:gridSpan w:val="2"/>
            <w:tcBorders>
              <w:top w:val="single" w:sz="18" w:space="0" w:color="auto"/>
              <w:left w:val="dashSmallGap" w:sz="4" w:space="0" w:color="auto"/>
              <w:bottom w:val="single" w:sz="18" w:space="0" w:color="auto"/>
              <w:right w:val="single" w:sz="18" w:space="0" w:color="auto"/>
            </w:tcBorders>
            <w:shd w:val="clear" w:color="auto" w:fill="FAE2D5" w:themeFill="accent2" w:themeFillTint="33"/>
          </w:tcPr>
          <w:p w14:paraId="466734C2" w14:textId="77777777" w:rsidR="008E22D8" w:rsidRDefault="008E22D8" w:rsidP="008E22D8">
            <w:pPr>
              <w:rPr>
                <w:rFonts w:ascii="Arial" w:hAnsi="Arial"/>
                <w:b/>
                <w:bCs/>
                <w:sz w:val="22"/>
                <w:szCs w:val="22"/>
              </w:rPr>
            </w:pPr>
          </w:p>
          <w:p w14:paraId="005FD172" w14:textId="77777777" w:rsidR="008E22D8" w:rsidRDefault="008E22D8" w:rsidP="008E22D8">
            <w:pPr>
              <w:rPr>
                <w:rFonts w:ascii="Arial" w:hAnsi="Arial"/>
                <w:b/>
                <w:bCs/>
                <w:sz w:val="22"/>
                <w:szCs w:val="22"/>
              </w:rPr>
            </w:pPr>
            <w:r w:rsidRPr="00FB1898">
              <w:rPr>
                <w:rFonts w:ascii="Arial" w:hAnsi="Arial"/>
                <w:b/>
                <w:bCs/>
                <w:sz w:val="22"/>
                <w:szCs w:val="22"/>
              </w:rPr>
              <w:t>What are the key messages employers have told us in the visual arts?</w:t>
            </w:r>
          </w:p>
          <w:p w14:paraId="76F2A328" w14:textId="77777777" w:rsidR="008E22D8" w:rsidRDefault="008E22D8" w:rsidP="008E22D8">
            <w:pPr>
              <w:rPr>
                <w:rFonts w:ascii="Arial" w:hAnsi="Arial"/>
                <w:b/>
                <w:bCs/>
                <w:sz w:val="22"/>
                <w:szCs w:val="22"/>
              </w:rPr>
            </w:pPr>
          </w:p>
          <w:p w14:paraId="556A1DD5" w14:textId="77777777" w:rsidR="008E22D8" w:rsidRPr="00A83C1B" w:rsidRDefault="008E22D8" w:rsidP="008E22D8">
            <w:pPr>
              <w:pStyle w:val="ListParagraph"/>
              <w:numPr>
                <w:ilvl w:val="0"/>
                <w:numId w:val="10"/>
              </w:numPr>
              <w:rPr>
                <w:rFonts w:ascii="Arial" w:eastAsia="Times" w:hAnsi="Arial"/>
                <w:sz w:val="22"/>
                <w:szCs w:val="22"/>
              </w:rPr>
            </w:pPr>
            <w:r w:rsidRPr="001A56D8">
              <w:rPr>
                <w:rFonts w:ascii="Arial" w:hAnsi="Arial"/>
                <w:b/>
                <w:bCs/>
                <w:sz w:val="22"/>
                <w:szCs w:val="22"/>
              </w:rPr>
              <w:t>RESEARCH:</w:t>
            </w:r>
            <w:r w:rsidRPr="00A83C1B">
              <w:rPr>
                <w:rFonts w:asciiTheme="minorHAnsi" w:eastAsiaTheme="minorEastAsia" w:hAnsi="Avenir Next LT Pro Light" w:cstheme="minorBidi"/>
                <w:noProof/>
                <w:color w:val="000000" w:themeColor="text1"/>
                <w:kern w:val="24"/>
                <w:sz w:val="28"/>
                <w:szCs w:val="28"/>
              </w:rPr>
              <w:t xml:space="preserve"> </w:t>
            </w:r>
            <w:r w:rsidRPr="00A83C1B">
              <w:rPr>
                <w:rFonts w:ascii="Arial" w:eastAsia="Times" w:hAnsi="Arial"/>
                <w:sz w:val="22"/>
                <w:szCs w:val="22"/>
              </w:rPr>
              <w:t>Strong, advanced research skills with genuine curiosity for the industry itself.</w:t>
            </w:r>
          </w:p>
          <w:p w14:paraId="6307569C" w14:textId="77777777" w:rsidR="008E22D8" w:rsidRPr="00A83C1B" w:rsidRDefault="008E22D8" w:rsidP="008E22D8">
            <w:pPr>
              <w:pStyle w:val="ListParagraph"/>
              <w:numPr>
                <w:ilvl w:val="0"/>
                <w:numId w:val="10"/>
              </w:numPr>
              <w:rPr>
                <w:rFonts w:ascii="Arial" w:eastAsia="Times" w:hAnsi="Arial"/>
                <w:sz w:val="22"/>
                <w:szCs w:val="22"/>
              </w:rPr>
            </w:pPr>
            <w:r w:rsidRPr="001A56D8">
              <w:rPr>
                <w:rFonts w:ascii="Arial" w:hAnsi="Arial"/>
                <w:b/>
                <w:bCs/>
                <w:sz w:val="22"/>
                <w:szCs w:val="22"/>
              </w:rPr>
              <w:t>COLLABORATION:</w:t>
            </w:r>
            <w:r w:rsidRPr="00A83C1B">
              <w:rPr>
                <w:rFonts w:ascii="Arial" w:hAnsi="Arial"/>
                <w:sz w:val="22"/>
                <w:szCs w:val="22"/>
              </w:rPr>
              <w:t xml:space="preserve"> </w:t>
            </w:r>
            <w:r w:rsidRPr="00A83C1B">
              <w:rPr>
                <w:rFonts w:ascii="Arial" w:eastAsia="Times" w:hAnsi="Arial"/>
                <w:sz w:val="22"/>
                <w:szCs w:val="22"/>
              </w:rPr>
              <w:t xml:space="preserve">The ability to openly </w:t>
            </w:r>
            <w:proofErr w:type="gramStart"/>
            <w:r w:rsidRPr="00A83C1B">
              <w:rPr>
                <w:rFonts w:ascii="Arial" w:eastAsia="Times" w:hAnsi="Arial"/>
                <w:sz w:val="22"/>
                <w:szCs w:val="22"/>
              </w:rPr>
              <w:t>collaborate ,</w:t>
            </w:r>
            <w:proofErr w:type="gramEnd"/>
            <w:r w:rsidRPr="00A83C1B">
              <w:rPr>
                <w:rFonts w:ascii="Arial" w:eastAsia="Times" w:hAnsi="Arial"/>
                <w:sz w:val="22"/>
                <w:szCs w:val="22"/>
              </w:rPr>
              <w:t xml:space="preserve"> have good communication skills both verbally &amp; digitally.</w:t>
            </w:r>
          </w:p>
          <w:p w14:paraId="2B927D88" w14:textId="77777777" w:rsidR="008E22D8" w:rsidRDefault="008E22D8" w:rsidP="008E22D8">
            <w:pPr>
              <w:pStyle w:val="ListParagraph"/>
              <w:numPr>
                <w:ilvl w:val="0"/>
                <w:numId w:val="10"/>
              </w:numPr>
              <w:rPr>
                <w:rFonts w:ascii="Arial" w:eastAsia="Times" w:hAnsi="Arial"/>
                <w:sz w:val="22"/>
                <w:szCs w:val="22"/>
              </w:rPr>
            </w:pPr>
            <w:r w:rsidRPr="001A56D8">
              <w:rPr>
                <w:rFonts w:ascii="Arial" w:hAnsi="Arial"/>
                <w:b/>
                <w:bCs/>
                <w:sz w:val="22"/>
                <w:szCs w:val="22"/>
              </w:rPr>
              <w:t>PRACTICAL SKILLS:</w:t>
            </w:r>
            <w:r w:rsidRPr="00A83C1B">
              <w:rPr>
                <w:rFonts w:asciiTheme="minorHAnsi" w:eastAsiaTheme="minorEastAsia" w:hAnsi="Avenir Next LT Pro Light" w:cstheme="minorBidi"/>
                <w:noProof/>
                <w:color w:val="000000" w:themeColor="text1"/>
                <w:kern w:val="24"/>
                <w:sz w:val="28"/>
                <w:szCs w:val="28"/>
              </w:rPr>
              <w:t xml:space="preserve"> </w:t>
            </w:r>
            <w:r w:rsidRPr="00A83C1B">
              <w:rPr>
                <w:rFonts w:ascii="Arial" w:eastAsia="Times" w:hAnsi="Arial"/>
                <w:sz w:val="22"/>
                <w:szCs w:val="22"/>
              </w:rPr>
              <w:t>Strong prior learning in basic art &amp; design skills but a willingness to adapt &amp; learn new industry specific skills.</w:t>
            </w:r>
          </w:p>
          <w:p w14:paraId="2DE6A299" w14:textId="77777777" w:rsidR="008E22D8" w:rsidRDefault="008E22D8" w:rsidP="008E22D8">
            <w:pPr>
              <w:pStyle w:val="ListParagraph"/>
              <w:rPr>
                <w:rFonts w:ascii="Arial" w:eastAsia="Times" w:hAnsi="Arial"/>
                <w:sz w:val="22"/>
                <w:szCs w:val="22"/>
              </w:rPr>
            </w:pPr>
          </w:p>
          <w:p w14:paraId="03F89968" w14:textId="77777777" w:rsidR="008E22D8" w:rsidRDefault="008E22D8" w:rsidP="008E22D8">
            <w:pPr>
              <w:rPr>
                <w:rFonts w:ascii="Arial" w:hAnsi="Arial"/>
                <w:b/>
                <w:bCs/>
                <w:sz w:val="22"/>
                <w:szCs w:val="22"/>
              </w:rPr>
            </w:pPr>
            <w:r w:rsidRPr="00150CB1">
              <w:rPr>
                <w:rFonts w:ascii="Arial" w:hAnsi="Arial"/>
                <w:b/>
                <w:bCs/>
                <w:sz w:val="22"/>
                <w:szCs w:val="22"/>
              </w:rPr>
              <w:t>How do we promote these skills &amp; values in our subject?</w:t>
            </w:r>
          </w:p>
          <w:p w14:paraId="7321EBBE" w14:textId="77777777" w:rsidR="008E22D8" w:rsidRDefault="008E22D8" w:rsidP="008E22D8">
            <w:pPr>
              <w:rPr>
                <w:rFonts w:ascii="Arial" w:hAnsi="Arial"/>
                <w:b/>
                <w:bCs/>
                <w:sz w:val="22"/>
                <w:szCs w:val="22"/>
              </w:rPr>
            </w:pPr>
          </w:p>
          <w:p w14:paraId="775DC45E" w14:textId="77777777" w:rsidR="008E22D8" w:rsidRDefault="008E22D8" w:rsidP="008E22D8">
            <w:pPr>
              <w:rPr>
                <w:rFonts w:ascii="Arial" w:hAnsi="Arial"/>
                <w:b/>
                <w:bCs/>
                <w:sz w:val="22"/>
                <w:szCs w:val="22"/>
              </w:rPr>
            </w:pPr>
            <w:r>
              <w:rPr>
                <w:rFonts w:ascii="Arial" w:hAnsi="Arial"/>
                <w:b/>
                <w:bCs/>
                <w:sz w:val="22"/>
                <w:szCs w:val="22"/>
              </w:rPr>
              <w:t xml:space="preserve">          </w:t>
            </w:r>
            <w:r w:rsidRPr="00770FBE">
              <w:rPr>
                <w:rFonts w:ascii="Arial" w:hAnsi="Arial"/>
                <w:b/>
                <w:bCs/>
                <w:noProof/>
                <w:sz w:val="22"/>
                <w:szCs w:val="22"/>
              </w:rPr>
              <w:drawing>
                <wp:inline distT="0" distB="0" distL="0" distR="0" wp14:anchorId="258E4735" wp14:editId="5E4E72A6">
                  <wp:extent cx="1429858" cy="2194560"/>
                  <wp:effectExtent l="0" t="0" r="0" b="0"/>
                  <wp:docPr id="909921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921564" name=""/>
                          <pic:cNvPicPr/>
                        </pic:nvPicPr>
                        <pic:blipFill>
                          <a:blip r:embed="rId23"/>
                          <a:stretch>
                            <a:fillRect/>
                          </a:stretch>
                        </pic:blipFill>
                        <pic:spPr>
                          <a:xfrm>
                            <a:off x="0" y="0"/>
                            <a:ext cx="1446179" cy="2219610"/>
                          </a:xfrm>
                          <a:prstGeom prst="rect">
                            <a:avLst/>
                          </a:prstGeom>
                        </pic:spPr>
                      </pic:pic>
                    </a:graphicData>
                  </a:graphic>
                </wp:inline>
              </w:drawing>
            </w:r>
            <w:r>
              <w:rPr>
                <w:noProof/>
              </w:rPr>
              <w:t xml:space="preserve"> </w:t>
            </w:r>
            <w:r w:rsidRPr="001F68E2">
              <w:rPr>
                <w:rFonts w:ascii="Arial" w:hAnsi="Arial"/>
                <w:b/>
                <w:bCs/>
                <w:noProof/>
                <w:sz w:val="22"/>
                <w:szCs w:val="22"/>
              </w:rPr>
              <w:drawing>
                <wp:inline distT="0" distB="0" distL="0" distR="0" wp14:anchorId="02914591" wp14:editId="1A267770">
                  <wp:extent cx="1409252" cy="2169801"/>
                  <wp:effectExtent l="0" t="0" r="635" b="1905"/>
                  <wp:docPr id="1267055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55802" name=""/>
                          <pic:cNvPicPr/>
                        </pic:nvPicPr>
                        <pic:blipFill>
                          <a:blip r:embed="rId24"/>
                          <a:stretch>
                            <a:fillRect/>
                          </a:stretch>
                        </pic:blipFill>
                        <pic:spPr>
                          <a:xfrm>
                            <a:off x="0" y="0"/>
                            <a:ext cx="1426634" cy="2196564"/>
                          </a:xfrm>
                          <a:prstGeom prst="rect">
                            <a:avLst/>
                          </a:prstGeom>
                        </pic:spPr>
                      </pic:pic>
                    </a:graphicData>
                  </a:graphic>
                </wp:inline>
              </w:drawing>
            </w:r>
            <w:r>
              <w:rPr>
                <w:noProof/>
              </w:rPr>
              <w:t xml:space="preserve"> </w:t>
            </w:r>
            <w:r w:rsidRPr="007108D0">
              <w:rPr>
                <w:noProof/>
              </w:rPr>
              <w:drawing>
                <wp:inline distT="0" distB="0" distL="0" distR="0" wp14:anchorId="50C0BA29" wp14:editId="0CB2A9C3">
                  <wp:extent cx="1376369" cy="2168007"/>
                  <wp:effectExtent l="0" t="0" r="0" b="3810"/>
                  <wp:docPr id="2057330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30576" name=""/>
                          <pic:cNvPicPr/>
                        </pic:nvPicPr>
                        <pic:blipFill>
                          <a:blip r:embed="rId25"/>
                          <a:stretch>
                            <a:fillRect/>
                          </a:stretch>
                        </pic:blipFill>
                        <pic:spPr>
                          <a:xfrm>
                            <a:off x="0" y="0"/>
                            <a:ext cx="1389210" cy="2188234"/>
                          </a:xfrm>
                          <a:prstGeom prst="rect">
                            <a:avLst/>
                          </a:prstGeom>
                        </pic:spPr>
                      </pic:pic>
                    </a:graphicData>
                  </a:graphic>
                </wp:inline>
              </w:drawing>
            </w:r>
          </w:p>
          <w:p w14:paraId="63433D29" w14:textId="77777777" w:rsidR="008E22D8" w:rsidRDefault="008E22D8" w:rsidP="008E22D8">
            <w:pPr>
              <w:rPr>
                <w:rFonts w:ascii="Arial" w:hAnsi="Arial"/>
                <w:b/>
                <w:bCs/>
                <w:sz w:val="22"/>
                <w:szCs w:val="22"/>
              </w:rPr>
            </w:pPr>
            <w:r>
              <w:rPr>
                <w:rFonts w:ascii="Arial" w:hAnsi="Arial"/>
                <w:b/>
                <w:bCs/>
                <w:sz w:val="22"/>
                <w:szCs w:val="22"/>
              </w:rPr>
              <w:t xml:space="preserve">          ERB 1                             ERB 2                           ERB 3</w:t>
            </w:r>
          </w:p>
          <w:p w14:paraId="02AD3F62" w14:textId="77777777" w:rsidR="008E22D8" w:rsidRPr="004673B3" w:rsidRDefault="008E22D8" w:rsidP="008E22D8">
            <w:pPr>
              <w:rPr>
                <w:rFonts w:ascii="Arial" w:hAnsi="Arial"/>
                <w:sz w:val="44"/>
                <w:szCs w:val="44"/>
              </w:rPr>
            </w:pPr>
          </w:p>
        </w:tc>
      </w:tr>
      <w:tr w:rsidR="008E22D8" w14:paraId="2B70D43D" w14:textId="77777777" w:rsidTr="00C71DD5">
        <w:trPr>
          <w:trHeight w:val="165"/>
        </w:trPr>
        <w:tc>
          <w:tcPr>
            <w:tcW w:w="22095" w:type="dxa"/>
            <w:gridSpan w:val="3"/>
            <w:tcBorders>
              <w:top w:val="single" w:sz="18" w:space="0" w:color="auto"/>
              <w:left w:val="single" w:sz="18" w:space="0" w:color="auto"/>
              <w:right w:val="single" w:sz="18" w:space="0" w:color="auto"/>
            </w:tcBorders>
            <w:shd w:val="clear" w:color="auto" w:fill="FAE2D5" w:themeFill="accent2" w:themeFillTint="33"/>
          </w:tcPr>
          <w:p w14:paraId="5455381F" w14:textId="6FF38EB5" w:rsidR="008E22D8" w:rsidRPr="004673B3" w:rsidRDefault="008E22D8" w:rsidP="008E22D8">
            <w:pPr>
              <w:rPr>
                <w:rFonts w:ascii="Arial" w:hAnsi="Arial"/>
                <w:b/>
                <w:bCs/>
                <w:szCs w:val="24"/>
              </w:rPr>
            </w:pPr>
            <w:r w:rsidRPr="004673B3">
              <w:rPr>
                <w:rFonts w:ascii="Arial" w:hAnsi="Arial"/>
                <w:b/>
                <w:bCs/>
                <w:szCs w:val="24"/>
              </w:rPr>
              <w:t>What do the Progress Review sections mean on this course?</w:t>
            </w:r>
          </w:p>
          <w:p w14:paraId="1003BD14" w14:textId="5A825073" w:rsidR="008E22D8" w:rsidRPr="00A031FB" w:rsidRDefault="008E22D8" w:rsidP="008E22D8">
            <w:pPr>
              <w:pStyle w:val="ListParagraph"/>
              <w:numPr>
                <w:ilvl w:val="0"/>
                <w:numId w:val="4"/>
              </w:numPr>
              <w:rPr>
                <w:rFonts w:ascii="Arial" w:hAnsi="Arial"/>
                <w:sz w:val="22"/>
              </w:rPr>
            </w:pPr>
            <w:r w:rsidRPr="00A031FB">
              <w:rPr>
                <w:rFonts w:ascii="Arial" w:hAnsi="Arial"/>
                <w:sz w:val="22"/>
              </w:rPr>
              <w:t>Progress Reviews in the A Level Art Department: for the purposes of self-assessment and teacher assessment, progress reviews are divided into:</w:t>
            </w:r>
          </w:p>
          <w:p w14:paraId="7A79537F" w14:textId="541C9B27" w:rsidR="008E22D8" w:rsidRPr="004C364D" w:rsidRDefault="008E22D8" w:rsidP="008E22D8">
            <w:pPr>
              <w:pStyle w:val="ListParagraph"/>
              <w:numPr>
                <w:ilvl w:val="0"/>
                <w:numId w:val="4"/>
              </w:numPr>
              <w:rPr>
                <w:rFonts w:ascii="Arial" w:hAnsi="Arial"/>
                <w:sz w:val="22"/>
              </w:rPr>
            </w:pPr>
            <w:r w:rsidRPr="004C364D">
              <w:rPr>
                <w:rFonts w:ascii="Arial" w:hAnsi="Arial"/>
                <w:sz w:val="22"/>
              </w:rPr>
              <w:t xml:space="preserve">Performance grades: Performance Grades - A*-E for A Levels Year 2. Target (expected grade based on prior GCSEs). Current (grade you are currently working at.  Estimated (an estimate of the grade you should realistically be able to achieve at the end of the course). </w:t>
            </w:r>
          </w:p>
          <w:p w14:paraId="1B8527EC" w14:textId="06592DB2" w:rsidR="008E22D8" w:rsidRPr="004C364D" w:rsidRDefault="008E22D8" w:rsidP="008E22D8">
            <w:pPr>
              <w:pStyle w:val="ListParagraph"/>
              <w:numPr>
                <w:ilvl w:val="0"/>
                <w:numId w:val="4"/>
              </w:numPr>
              <w:rPr>
                <w:rFonts w:ascii="Arial" w:hAnsi="Arial"/>
                <w:sz w:val="22"/>
              </w:rPr>
            </w:pPr>
            <w:r w:rsidRPr="004C364D">
              <w:rPr>
                <w:rFonts w:ascii="Arial" w:hAnsi="Arial"/>
                <w:sz w:val="22"/>
              </w:rPr>
              <w:t>Studentship grades: Studentship Grades - 1= outstanding, 2= good, 3= requires improvement, 4= serious cause for concern.</w:t>
            </w:r>
          </w:p>
          <w:p w14:paraId="5E595B14" w14:textId="33930622" w:rsidR="008E22D8" w:rsidRPr="004C364D" w:rsidRDefault="008E22D8" w:rsidP="008E22D8">
            <w:pPr>
              <w:pStyle w:val="ListParagraph"/>
              <w:numPr>
                <w:ilvl w:val="0"/>
                <w:numId w:val="4"/>
              </w:numPr>
              <w:rPr>
                <w:rFonts w:ascii="Arial" w:hAnsi="Arial"/>
                <w:sz w:val="22"/>
              </w:rPr>
            </w:pPr>
            <w:r w:rsidRPr="004C364D">
              <w:rPr>
                <w:rFonts w:ascii="Arial" w:hAnsi="Arial"/>
                <w:sz w:val="22"/>
              </w:rPr>
              <w:t xml:space="preserve">Effort (commitment to study) - Hours per week of independent study per subject </w:t>
            </w:r>
            <w:proofErr w:type="spellStart"/>
            <w:proofErr w:type="gramStart"/>
            <w:r w:rsidRPr="004C364D">
              <w:rPr>
                <w:rFonts w:ascii="Arial" w:hAnsi="Arial"/>
                <w:sz w:val="22"/>
              </w:rPr>
              <w:t>including:Teacher</w:t>
            </w:r>
            <w:proofErr w:type="spellEnd"/>
            <w:proofErr w:type="gramEnd"/>
            <w:r w:rsidRPr="004C364D">
              <w:rPr>
                <w:rFonts w:ascii="Arial" w:hAnsi="Arial"/>
                <w:sz w:val="22"/>
              </w:rPr>
              <w:t xml:space="preserve"> directed study – blog, life-drawing, homework tasks, coursework. Student directed study – consolidating learning, research or reading, skills practice, taking extra first-hand photos.</w:t>
            </w:r>
          </w:p>
          <w:p w14:paraId="25080002" w14:textId="1DD30FF1" w:rsidR="008E22D8" w:rsidRPr="004C364D" w:rsidRDefault="008E22D8" w:rsidP="008E22D8">
            <w:pPr>
              <w:pStyle w:val="ListParagraph"/>
              <w:numPr>
                <w:ilvl w:val="0"/>
                <w:numId w:val="4"/>
              </w:numPr>
              <w:rPr>
                <w:rFonts w:ascii="Arial" w:hAnsi="Arial"/>
                <w:sz w:val="22"/>
              </w:rPr>
            </w:pPr>
            <w:r w:rsidRPr="004C364D">
              <w:rPr>
                <w:rFonts w:ascii="Arial" w:hAnsi="Arial"/>
                <w:sz w:val="22"/>
              </w:rPr>
              <w:t xml:space="preserve">Systems (organisation of study) Time Management - punctuality, completing planned study, completing </w:t>
            </w:r>
            <w:proofErr w:type="spellStart"/>
            <w:r w:rsidRPr="004C364D">
              <w:rPr>
                <w:rFonts w:ascii="Arial" w:hAnsi="Arial"/>
                <w:sz w:val="22"/>
              </w:rPr>
              <w:t>homeworks</w:t>
            </w:r>
            <w:proofErr w:type="spellEnd"/>
            <w:r w:rsidRPr="004C364D">
              <w:rPr>
                <w:rFonts w:ascii="Arial" w:hAnsi="Arial"/>
                <w:sz w:val="22"/>
              </w:rPr>
              <w:t xml:space="preserve">, meeting deadlines. Organisation - bringing relevant equipment, sketchbooks, organisation </w:t>
            </w:r>
            <w:proofErr w:type="gramStart"/>
            <w:r w:rsidRPr="004C364D">
              <w:rPr>
                <w:rFonts w:ascii="Arial" w:hAnsi="Arial"/>
                <w:sz w:val="22"/>
              </w:rPr>
              <w:t>of  annotations</w:t>
            </w:r>
            <w:proofErr w:type="gramEnd"/>
            <w:r w:rsidRPr="004C364D">
              <w:rPr>
                <w:rFonts w:ascii="Arial" w:hAnsi="Arial"/>
                <w:sz w:val="22"/>
              </w:rPr>
              <w:t>, having work printed-out/presented on time.</w:t>
            </w:r>
          </w:p>
          <w:p w14:paraId="3EF51C3A" w14:textId="2AAA7A6C" w:rsidR="008E22D8" w:rsidRPr="004C364D" w:rsidRDefault="008E22D8" w:rsidP="008E22D8">
            <w:pPr>
              <w:pStyle w:val="ListParagraph"/>
              <w:numPr>
                <w:ilvl w:val="0"/>
                <w:numId w:val="4"/>
              </w:numPr>
              <w:rPr>
                <w:rFonts w:ascii="Arial" w:hAnsi="Arial"/>
                <w:sz w:val="22"/>
              </w:rPr>
            </w:pPr>
            <w:r w:rsidRPr="004C364D">
              <w:rPr>
                <w:rFonts w:ascii="Arial" w:hAnsi="Arial"/>
                <w:sz w:val="22"/>
              </w:rPr>
              <w:t>Practice (study behaviours) In class – full participation in lessons e.g. engaged listening, asking questions, contributing to discussion, using practical time well. Independent Study – practising skills as well as consolidating knowledge</w:t>
            </w:r>
            <w:proofErr w:type="gramStart"/>
            <w:r w:rsidRPr="004C364D">
              <w:rPr>
                <w:rFonts w:ascii="Arial" w:hAnsi="Arial"/>
                <w:sz w:val="22"/>
              </w:rPr>
              <w:t>, ,</w:t>
            </w:r>
            <w:proofErr w:type="gramEnd"/>
            <w:r w:rsidRPr="004C364D">
              <w:rPr>
                <w:rFonts w:ascii="Arial" w:hAnsi="Arial"/>
                <w:sz w:val="22"/>
              </w:rPr>
              <w:t xml:space="preserve"> use of subject VLE, Pinterest, artists/designers blogs, visiting exhibitions &amp; museums. Taking responsibility for learning – addressing problems, seeking help, using feedback constructively, attending subject workshops, identifying and avoiding distractions/barriers to learning.</w:t>
            </w:r>
          </w:p>
          <w:p w14:paraId="42207420" w14:textId="77777777" w:rsidR="008E22D8" w:rsidRDefault="008E22D8" w:rsidP="008E22D8">
            <w:pPr>
              <w:pStyle w:val="ListParagraph"/>
              <w:numPr>
                <w:ilvl w:val="0"/>
                <w:numId w:val="4"/>
              </w:numPr>
              <w:rPr>
                <w:rFonts w:ascii="Arial" w:hAnsi="Arial"/>
                <w:sz w:val="22"/>
              </w:rPr>
            </w:pPr>
            <w:r w:rsidRPr="004C364D">
              <w:rPr>
                <w:rFonts w:ascii="Arial" w:hAnsi="Arial"/>
                <w:sz w:val="22"/>
              </w:rPr>
              <w:t>Attendance: Attendance - Percentage of classes attended in period. Punctuality - Percentage of classes attended on time in period.</w:t>
            </w:r>
          </w:p>
          <w:p w14:paraId="5878C029" w14:textId="2165AD0C" w:rsidR="008E22D8" w:rsidRPr="004C364D" w:rsidRDefault="008E22D8" w:rsidP="008E22D8">
            <w:pPr>
              <w:pStyle w:val="ListParagraph"/>
              <w:rPr>
                <w:rFonts w:ascii="Arial" w:hAnsi="Arial"/>
                <w:sz w:val="22"/>
              </w:rPr>
            </w:pPr>
          </w:p>
        </w:tc>
      </w:tr>
      <w:tr w:rsidR="008E22D8" w14:paraId="7BE5BF76" w14:textId="5C7D5382" w:rsidTr="00C71DD5">
        <w:trPr>
          <w:trHeight w:val="165"/>
        </w:trPr>
        <w:tc>
          <w:tcPr>
            <w:tcW w:w="11190" w:type="dxa"/>
            <w:gridSpan w:val="2"/>
            <w:tcBorders>
              <w:left w:val="single" w:sz="18" w:space="0" w:color="auto"/>
              <w:right w:val="dashed" w:sz="4" w:space="0" w:color="auto"/>
            </w:tcBorders>
            <w:shd w:val="clear" w:color="auto" w:fill="FAE2D5" w:themeFill="accent2" w:themeFillTint="33"/>
          </w:tcPr>
          <w:p w14:paraId="57BE5045" w14:textId="77777777" w:rsidR="008E22D8" w:rsidRPr="004673B3" w:rsidRDefault="008E22D8" w:rsidP="008E22D8">
            <w:pPr>
              <w:rPr>
                <w:rFonts w:ascii="Arial" w:hAnsi="Arial"/>
                <w:b/>
                <w:bCs/>
                <w:szCs w:val="24"/>
              </w:rPr>
            </w:pPr>
            <w:r w:rsidRPr="004673B3">
              <w:rPr>
                <w:rFonts w:ascii="Arial" w:hAnsi="Arial"/>
                <w:b/>
                <w:bCs/>
                <w:szCs w:val="24"/>
              </w:rPr>
              <w:t>How can I improve my progress in this subject?</w:t>
            </w:r>
          </w:p>
          <w:p w14:paraId="618EF367" w14:textId="6C49350D" w:rsidR="008E22D8" w:rsidRPr="00F638CC" w:rsidRDefault="008E22D8" w:rsidP="008E22D8">
            <w:pPr>
              <w:rPr>
                <w:rFonts w:ascii="Arial" w:hAnsi="Arial"/>
                <w:sz w:val="22"/>
              </w:rPr>
            </w:pPr>
            <w:r w:rsidRPr="00F638CC">
              <w:rPr>
                <w:rFonts w:ascii="Arial" w:hAnsi="Arial"/>
                <w:sz w:val="22"/>
              </w:rPr>
              <w:t>A Level studentship can be easily improved by paying attention to the following points across all endorsements:</w:t>
            </w:r>
          </w:p>
          <w:p w14:paraId="441C9128" w14:textId="77777777" w:rsidR="008E22D8" w:rsidRPr="00F638CC" w:rsidRDefault="008E22D8" w:rsidP="008E22D8">
            <w:pPr>
              <w:numPr>
                <w:ilvl w:val="0"/>
                <w:numId w:val="5"/>
              </w:numPr>
              <w:rPr>
                <w:rFonts w:ascii="Arial" w:hAnsi="Arial"/>
                <w:sz w:val="22"/>
              </w:rPr>
            </w:pPr>
            <w:r w:rsidRPr="00F638CC">
              <w:rPr>
                <w:rFonts w:ascii="Arial" w:hAnsi="Arial"/>
                <w:sz w:val="22"/>
              </w:rPr>
              <w:lastRenderedPageBreak/>
              <w:t>Excellent attendance and punctuality; vital in practical subjects.</w:t>
            </w:r>
          </w:p>
          <w:p w14:paraId="16F98419" w14:textId="2F40AA40" w:rsidR="008E22D8" w:rsidRPr="00F638CC" w:rsidRDefault="008E22D8" w:rsidP="008E22D8">
            <w:pPr>
              <w:numPr>
                <w:ilvl w:val="0"/>
                <w:numId w:val="5"/>
              </w:numPr>
              <w:rPr>
                <w:rFonts w:ascii="Arial" w:hAnsi="Arial"/>
                <w:sz w:val="22"/>
              </w:rPr>
            </w:pPr>
            <w:r w:rsidRPr="00F638CC">
              <w:rPr>
                <w:rFonts w:ascii="Arial" w:hAnsi="Arial"/>
                <w:sz w:val="22"/>
              </w:rPr>
              <w:t xml:space="preserve">Careful reading of </w:t>
            </w:r>
            <w:r>
              <w:rPr>
                <w:rFonts w:ascii="Arial" w:hAnsi="Arial"/>
                <w:sz w:val="22"/>
              </w:rPr>
              <w:t>this course’s</w:t>
            </w:r>
            <w:r w:rsidRPr="00F638CC">
              <w:rPr>
                <w:rFonts w:ascii="Arial" w:hAnsi="Arial"/>
                <w:sz w:val="22"/>
              </w:rPr>
              <w:t xml:space="preserve"> Share Point each week to be clear of weekly tasks and use given resources to guide your work.</w:t>
            </w:r>
          </w:p>
          <w:p w14:paraId="7D4D8161" w14:textId="77777777" w:rsidR="008E22D8" w:rsidRPr="00F638CC" w:rsidRDefault="008E22D8" w:rsidP="008E22D8">
            <w:pPr>
              <w:numPr>
                <w:ilvl w:val="0"/>
                <w:numId w:val="5"/>
              </w:numPr>
              <w:rPr>
                <w:rFonts w:ascii="Arial" w:hAnsi="Arial"/>
                <w:sz w:val="22"/>
              </w:rPr>
            </w:pPr>
            <w:r w:rsidRPr="00F638CC">
              <w:rPr>
                <w:rFonts w:ascii="Arial" w:hAnsi="Arial"/>
                <w:sz w:val="22"/>
              </w:rPr>
              <w:t>If you miss a lesson for a valid reason; check Share Point to be prepared for the next lesson you attend; read the set work and watch any Power Points, videos used in class.</w:t>
            </w:r>
          </w:p>
          <w:p w14:paraId="21695F53" w14:textId="3AD94F10" w:rsidR="008E22D8" w:rsidRPr="00F638CC" w:rsidRDefault="008E22D8" w:rsidP="008E22D8">
            <w:pPr>
              <w:numPr>
                <w:ilvl w:val="0"/>
                <w:numId w:val="5"/>
              </w:numPr>
              <w:rPr>
                <w:rFonts w:ascii="Arial" w:hAnsi="Arial"/>
                <w:sz w:val="22"/>
              </w:rPr>
            </w:pPr>
            <w:r w:rsidRPr="00F638CC">
              <w:rPr>
                <w:rFonts w:ascii="Arial" w:hAnsi="Arial"/>
                <w:sz w:val="22"/>
              </w:rPr>
              <w:t>Book-craft</w:t>
            </w:r>
            <w:r>
              <w:rPr>
                <w:rFonts w:ascii="Arial" w:hAnsi="Arial"/>
                <w:sz w:val="22"/>
              </w:rPr>
              <w:t xml:space="preserve"> is very </w:t>
            </w:r>
            <w:proofErr w:type="spellStart"/>
            <w:r>
              <w:rPr>
                <w:rFonts w:ascii="Arial" w:hAnsi="Arial"/>
                <w:sz w:val="22"/>
              </w:rPr>
              <w:t>important</w:t>
            </w:r>
            <w:r w:rsidRPr="00F638CC">
              <w:rPr>
                <w:rFonts w:ascii="Arial" w:hAnsi="Arial"/>
                <w:sz w:val="22"/>
              </w:rPr>
              <w:t>:</w:t>
            </w:r>
            <w:r>
              <w:rPr>
                <w:rFonts w:ascii="Arial" w:hAnsi="Arial"/>
                <w:sz w:val="22"/>
              </w:rPr>
              <w:t>it</w:t>
            </w:r>
            <w:proofErr w:type="spellEnd"/>
            <w:r>
              <w:rPr>
                <w:rFonts w:ascii="Arial" w:hAnsi="Arial"/>
                <w:sz w:val="22"/>
              </w:rPr>
              <w:t xml:space="preserve"> includes </w:t>
            </w:r>
            <w:r w:rsidRPr="00F638CC">
              <w:rPr>
                <w:rFonts w:ascii="Arial" w:hAnsi="Arial"/>
                <w:sz w:val="22"/>
              </w:rPr>
              <w:t>quality titles, layout, annotation of work.</w:t>
            </w:r>
          </w:p>
          <w:p w14:paraId="627ABB02" w14:textId="77777777" w:rsidR="008E22D8" w:rsidRPr="00F638CC" w:rsidRDefault="008E22D8" w:rsidP="008E22D8">
            <w:pPr>
              <w:numPr>
                <w:ilvl w:val="0"/>
                <w:numId w:val="5"/>
              </w:numPr>
              <w:rPr>
                <w:rFonts w:ascii="Arial" w:hAnsi="Arial"/>
                <w:sz w:val="22"/>
              </w:rPr>
            </w:pPr>
            <w:r w:rsidRPr="00F638CC">
              <w:rPr>
                <w:rFonts w:ascii="Arial" w:hAnsi="Arial"/>
                <w:sz w:val="22"/>
              </w:rPr>
              <w:t>Considered choices of artists and strong personal responses.</w:t>
            </w:r>
          </w:p>
          <w:p w14:paraId="495FD11A" w14:textId="523EBAA4" w:rsidR="008E22D8" w:rsidRPr="008E2BAA" w:rsidRDefault="008E22D8" w:rsidP="008E22D8">
            <w:pPr>
              <w:ind w:left="720"/>
              <w:rPr>
                <w:rFonts w:ascii="Arial" w:hAnsi="Arial"/>
                <w:sz w:val="22"/>
              </w:rPr>
            </w:pPr>
          </w:p>
        </w:tc>
        <w:tc>
          <w:tcPr>
            <w:tcW w:w="10905" w:type="dxa"/>
            <w:tcBorders>
              <w:left w:val="dashed" w:sz="4" w:space="0" w:color="auto"/>
              <w:right w:val="single" w:sz="18" w:space="0" w:color="auto"/>
            </w:tcBorders>
            <w:shd w:val="clear" w:color="auto" w:fill="FAE2D5" w:themeFill="accent2" w:themeFillTint="33"/>
          </w:tcPr>
          <w:p w14:paraId="67DA4909" w14:textId="77777777" w:rsidR="008E22D8" w:rsidRDefault="008E22D8" w:rsidP="008E22D8">
            <w:pPr>
              <w:rPr>
                <w:rFonts w:ascii="Arial" w:hAnsi="Arial"/>
                <w:sz w:val="22"/>
              </w:rPr>
            </w:pPr>
          </w:p>
          <w:p w14:paraId="2E017E9A" w14:textId="77777777" w:rsidR="008E22D8" w:rsidRPr="00F638CC" w:rsidRDefault="008E22D8" w:rsidP="008E22D8">
            <w:pPr>
              <w:numPr>
                <w:ilvl w:val="0"/>
                <w:numId w:val="5"/>
              </w:numPr>
              <w:rPr>
                <w:rFonts w:ascii="Arial" w:hAnsi="Arial"/>
                <w:sz w:val="22"/>
              </w:rPr>
            </w:pPr>
            <w:r w:rsidRPr="00F638CC">
              <w:rPr>
                <w:rFonts w:ascii="Arial" w:hAnsi="Arial"/>
                <w:sz w:val="22"/>
              </w:rPr>
              <w:t>Thoughtful Rod Taylor analysis of work</w:t>
            </w:r>
            <w:r>
              <w:rPr>
                <w:rFonts w:ascii="Arial" w:hAnsi="Arial"/>
                <w:sz w:val="22"/>
              </w:rPr>
              <w:t xml:space="preserve"> using specialist vocabulary, see glossary on Share Point.</w:t>
            </w:r>
          </w:p>
          <w:p w14:paraId="0A62A806" w14:textId="77777777" w:rsidR="008E22D8" w:rsidRPr="00F638CC" w:rsidRDefault="008E22D8" w:rsidP="008E22D8">
            <w:pPr>
              <w:numPr>
                <w:ilvl w:val="0"/>
                <w:numId w:val="5"/>
              </w:numPr>
              <w:rPr>
                <w:rFonts w:ascii="Arial" w:hAnsi="Arial"/>
                <w:sz w:val="22"/>
              </w:rPr>
            </w:pPr>
            <w:r w:rsidRPr="00F638CC">
              <w:rPr>
                <w:rFonts w:ascii="Arial" w:hAnsi="Arial"/>
                <w:sz w:val="22"/>
              </w:rPr>
              <w:lastRenderedPageBreak/>
              <w:t xml:space="preserve">Strong </w:t>
            </w:r>
            <w:r>
              <w:rPr>
                <w:rFonts w:ascii="Arial" w:hAnsi="Arial"/>
                <w:sz w:val="22"/>
              </w:rPr>
              <w:t>artists</w:t>
            </w:r>
            <w:r w:rsidRPr="00F638CC">
              <w:rPr>
                <w:rFonts w:ascii="Arial" w:hAnsi="Arial"/>
                <w:sz w:val="22"/>
              </w:rPr>
              <w:t xml:space="preserve"> research from multiple sources.</w:t>
            </w:r>
          </w:p>
          <w:p w14:paraId="05D4AC00" w14:textId="77777777" w:rsidR="008E22D8" w:rsidRDefault="008E22D8" w:rsidP="008E22D8">
            <w:pPr>
              <w:numPr>
                <w:ilvl w:val="0"/>
                <w:numId w:val="5"/>
              </w:numPr>
              <w:rPr>
                <w:rFonts w:ascii="Arial" w:hAnsi="Arial"/>
                <w:sz w:val="22"/>
              </w:rPr>
            </w:pPr>
            <w:r w:rsidRPr="00F638CC">
              <w:rPr>
                <w:rFonts w:ascii="Arial" w:hAnsi="Arial"/>
                <w:sz w:val="22"/>
              </w:rPr>
              <w:t xml:space="preserve">Handing all work in on time to allow for adequate verbal feedback and participate meaningfully in group crits of </w:t>
            </w:r>
            <w:proofErr w:type="spellStart"/>
            <w:r w:rsidRPr="00F638CC">
              <w:rPr>
                <w:rFonts w:ascii="Arial" w:hAnsi="Arial"/>
                <w:sz w:val="22"/>
              </w:rPr>
              <w:t>homeworks</w:t>
            </w:r>
            <w:proofErr w:type="spellEnd"/>
            <w:r w:rsidRPr="00F638CC">
              <w:rPr>
                <w:rFonts w:ascii="Arial" w:hAnsi="Arial"/>
                <w:sz w:val="22"/>
              </w:rPr>
              <w:t xml:space="preserve"> and final pieces.</w:t>
            </w:r>
          </w:p>
          <w:p w14:paraId="40D432BE" w14:textId="77777777" w:rsidR="008E22D8" w:rsidRDefault="008E22D8" w:rsidP="008E22D8">
            <w:pPr>
              <w:numPr>
                <w:ilvl w:val="0"/>
                <w:numId w:val="5"/>
              </w:numPr>
              <w:rPr>
                <w:rFonts w:ascii="Arial" w:hAnsi="Arial"/>
                <w:sz w:val="22"/>
              </w:rPr>
            </w:pPr>
            <w:r>
              <w:rPr>
                <w:rFonts w:ascii="Arial" w:hAnsi="Arial"/>
                <w:sz w:val="22"/>
              </w:rPr>
              <w:t>Act upon your feedback from your teacher.</w:t>
            </w:r>
          </w:p>
          <w:p w14:paraId="4EF97984" w14:textId="7CE38E3A" w:rsidR="008E22D8" w:rsidRPr="003C473E" w:rsidRDefault="008E22D8" w:rsidP="008E22D8">
            <w:pPr>
              <w:numPr>
                <w:ilvl w:val="0"/>
                <w:numId w:val="5"/>
              </w:numPr>
              <w:rPr>
                <w:rFonts w:ascii="Arial" w:hAnsi="Arial"/>
                <w:sz w:val="22"/>
              </w:rPr>
            </w:pPr>
            <w:r w:rsidRPr="00F638CC">
              <w:rPr>
                <w:rFonts w:ascii="Arial" w:hAnsi="Arial"/>
                <w:sz w:val="22"/>
              </w:rPr>
              <w:t xml:space="preserve">Attending workshops when you need extra 1-1 help on class or </w:t>
            </w:r>
            <w:proofErr w:type="spellStart"/>
            <w:r w:rsidRPr="00F638CC">
              <w:rPr>
                <w:rFonts w:ascii="Arial" w:hAnsi="Arial"/>
                <w:sz w:val="22"/>
              </w:rPr>
              <w:t>homeworks</w:t>
            </w:r>
            <w:proofErr w:type="spellEnd"/>
            <w:r w:rsidRPr="00F638CC">
              <w:rPr>
                <w:rFonts w:ascii="Arial" w:hAnsi="Arial"/>
                <w:sz w:val="22"/>
              </w:rPr>
              <w:t>.</w:t>
            </w:r>
          </w:p>
        </w:tc>
      </w:tr>
      <w:tr w:rsidR="008E22D8" w14:paraId="68C394AC" w14:textId="05BFC269" w:rsidTr="00C71DD5">
        <w:trPr>
          <w:trHeight w:val="165"/>
        </w:trPr>
        <w:tc>
          <w:tcPr>
            <w:tcW w:w="11190" w:type="dxa"/>
            <w:gridSpan w:val="2"/>
            <w:tcBorders>
              <w:left w:val="single" w:sz="18" w:space="0" w:color="auto"/>
              <w:right w:val="dashed" w:sz="4" w:space="0" w:color="auto"/>
            </w:tcBorders>
            <w:shd w:val="clear" w:color="auto" w:fill="FAE2D5" w:themeFill="accent2" w:themeFillTint="33"/>
          </w:tcPr>
          <w:p w14:paraId="6C20DF5B" w14:textId="64464498" w:rsidR="008E22D8" w:rsidRPr="004673B3" w:rsidRDefault="008E22D8" w:rsidP="008E22D8">
            <w:pPr>
              <w:rPr>
                <w:rFonts w:ascii="Arial" w:hAnsi="Arial"/>
                <w:b/>
                <w:bCs/>
                <w:szCs w:val="24"/>
              </w:rPr>
            </w:pPr>
            <w:r w:rsidRPr="004673B3">
              <w:rPr>
                <w:rFonts w:ascii="Arial" w:hAnsi="Arial"/>
                <w:b/>
                <w:bCs/>
                <w:szCs w:val="24"/>
              </w:rPr>
              <w:lastRenderedPageBreak/>
              <w:t>What methods do we use for assessment on the course?</w:t>
            </w:r>
          </w:p>
          <w:p w14:paraId="5E54D615" w14:textId="0C71283A" w:rsidR="008E22D8" w:rsidRPr="00FD5423" w:rsidRDefault="008E22D8" w:rsidP="008E22D8">
            <w:pPr>
              <w:rPr>
                <w:rFonts w:ascii="Arial" w:hAnsi="Arial"/>
                <w:sz w:val="22"/>
              </w:rPr>
            </w:pPr>
            <w:r w:rsidRPr="00FD5423">
              <w:rPr>
                <w:rFonts w:ascii="Arial" w:hAnsi="Arial"/>
                <w:sz w:val="22"/>
              </w:rPr>
              <w:t xml:space="preserve">Examples of some </w:t>
            </w:r>
            <w:r w:rsidRPr="004673B3">
              <w:rPr>
                <w:rFonts w:ascii="Arial" w:hAnsi="Arial"/>
                <w:b/>
                <w:bCs/>
                <w:sz w:val="22"/>
              </w:rPr>
              <w:t>formative</w:t>
            </w:r>
            <w:r w:rsidRPr="00FD5423">
              <w:rPr>
                <w:rFonts w:ascii="Arial" w:hAnsi="Arial"/>
                <w:sz w:val="22"/>
              </w:rPr>
              <w:t xml:space="preserve"> assessment methods we use every day in the Art Department:</w:t>
            </w:r>
          </w:p>
          <w:p w14:paraId="77A5C69B" w14:textId="5AAB75F7" w:rsidR="008E22D8" w:rsidRPr="00E97082" w:rsidRDefault="008E22D8" w:rsidP="008E22D8">
            <w:pPr>
              <w:pStyle w:val="ListParagraph"/>
              <w:numPr>
                <w:ilvl w:val="0"/>
                <w:numId w:val="6"/>
              </w:numPr>
              <w:rPr>
                <w:rFonts w:ascii="Arial" w:hAnsi="Arial"/>
                <w:sz w:val="22"/>
              </w:rPr>
            </w:pPr>
            <w:r w:rsidRPr="00E97082">
              <w:rPr>
                <w:rFonts w:ascii="Arial" w:hAnsi="Arial"/>
                <w:sz w:val="22"/>
              </w:rPr>
              <w:t>Establishing success criteria for the lesson, task, homework or section of coursework.</w:t>
            </w:r>
          </w:p>
          <w:p w14:paraId="2DC1267D" w14:textId="3F326C34" w:rsidR="008E22D8" w:rsidRPr="00E97082" w:rsidRDefault="008E22D8" w:rsidP="008E22D8">
            <w:pPr>
              <w:pStyle w:val="ListParagraph"/>
              <w:numPr>
                <w:ilvl w:val="0"/>
                <w:numId w:val="6"/>
              </w:numPr>
              <w:rPr>
                <w:rFonts w:ascii="Arial" w:hAnsi="Arial"/>
                <w:sz w:val="22"/>
              </w:rPr>
            </w:pPr>
            <w:r w:rsidRPr="00E97082">
              <w:rPr>
                <w:rFonts w:ascii="Arial" w:hAnsi="Arial"/>
                <w:sz w:val="22"/>
              </w:rPr>
              <w:t>Use of targeted closed questions exploring levels of understanding</w:t>
            </w:r>
          </w:p>
          <w:p w14:paraId="65EE5EC0" w14:textId="37727DAE" w:rsidR="008E22D8" w:rsidRPr="00E97082" w:rsidRDefault="008E22D8" w:rsidP="008E22D8">
            <w:pPr>
              <w:pStyle w:val="ListParagraph"/>
              <w:numPr>
                <w:ilvl w:val="0"/>
                <w:numId w:val="6"/>
              </w:numPr>
              <w:rPr>
                <w:rFonts w:ascii="Arial" w:hAnsi="Arial"/>
                <w:sz w:val="22"/>
              </w:rPr>
            </w:pPr>
            <w:r w:rsidRPr="00E97082">
              <w:rPr>
                <w:rFonts w:ascii="Arial" w:hAnsi="Arial"/>
                <w:sz w:val="22"/>
              </w:rPr>
              <w:t xml:space="preserve">Use of open questioning to extend learning </w:t>
            </w:r>
          </w:p>
          <w:p w14:paraId="04B5E7AF" w14:textId="4CEDD3A6" w:rsidR="008E22D8" w:rsidRPr="00E97082" w:rsidRDefault="008E22D8" w:rsidP="008E22D8">
            <w:pPr>
              <w:pStyle w:val="ListParagraph"/>
              <w:numPr>
                <w:ilvl w:val="0"/>
                <w:numId w:val="6"/>
              </w:numPr>
              <w:rPr>
                <w:rFonts w:ascii="Arial" w:hAnsi="Arial"/>
                <w:sz w:val="22"/>
              </w:rPr>
            </w:pPr>
            <w:proofErr w:type="spellStart"/>
            <w:r w:rsidRPr="00E97082">
              <w:rPr>
                <w:rFonts w:ascii="Arial" w:hAnsi="Arial"/>
                <w:sz w:val="22"/>
              </w:rPr>
              <w:t>Self assessment</w:t>
            </w:r>
            <w:proofErr w:type="spellEnd"/>
            <w:r w:rsidRPr="00E97082">
              <w:rPr>
                <w:rFonts w:ascii="Arial" w:hAnsi="Arial"/>
                <w:sz w:val="22"/>
              </w:rPr>
              <w:t>/reflection</w:t>
            </w:r>
          </w:p>
          <w:p w14:paraId="5185E8AF" w14:textId="4D07061A" w:rsidR="008E22D8" w:rsidRPr="00E97082" w:rsidRDefault="008E22D8" w:rsidP="008E22D8">
            <w:pPr>
              <w:pStyle w:val="ListParagraph"/>
              <w:numPr>
                <w:ilvl w:val="0"/>
                <w:numId w:val="6"/>
              </w:numPr>
              <w:rPr>
                <w:rFonts w:ascii="Arial" w:hAnsi="Arial"/>
                <w:sz w:val="22"/>
              </w:rPr>
            </w:pPr>
            <w:r w:rsidRPr="00E97082">
              <w:rPr>
                <w:rFonts w:ascii="Arial" w:hAnsi="Arial"/>
                <w:sz w:val="22"/>
              </w:rPr>
              <w:t>Peer assessment</w:t>
            </w:r>
          </w:p>
          <w:p w14:paraId="193C5FB0" w14:textId="6AA46892" w:rsidR="008E22D8" w:rsidRPr="00E97082" w:rsidRDefault="008E22D8" w:rsidP="008E22D8">
            <w:pPr>
              <w:pStyle w:val="ListParagraph"/>
              <w:numPr>
                <w:ilvl w:val="0"/>
                <w:numId w:val="6"/>
              </w:numPr>
              <w:rPr>
                <w:rFonts w:ascii="Arial" w:hAnsi="Arial"/>
                <w:sz w:val="22"/>
              </w:rPr>
            </w:pPr>
            <w:r w:rsidRPr="00E97082">
              <w:rPr>
                <w:rFonts w:ascii="Arial" w:hAnsi="Arial"/>
                <w:sz w:val="22"/>
              </w:rPr>
              <w:t>Use of response partners/ small group</w:t>
            </w:r>
          </w:p>
          <w:p w14:paraId="097928DF" w14:textId="6CD76751" w:rsidR="008E22D8" w:rsidRPr="004673B3" w:rsidRDefault="008E22D8" w:rsidP="008E22D8">
            <w:pPr>
              <w:pStyle w:val="ListParagraph"/>
              <w:numPr>
                <w:ilvl w:val="0"/>
                <w:numId w:val="6"/>
              </w:numPr>
              <w:rPr>
                <w:rFonts w:ascii="Arial" w:hAnsi="Arial"/>
                <w:sz w:val="22"/>
              </w:rPr>
            </w:pPr>
            <w:r w:rsidRPr="00E97082">
              <w:rPr>
                <w:rFonts w:ascii="Arial" w:hAnsi="Arial"/>
                <w:sz w:val="22"/>
              </w:rPr>
              <w:t xml:space="preserve">Use of </w:t>
            </w:r>
            <w:proofErr w:type="gramStart"/>
            <w:r w:rsidRPr="00E97082">
              <w:rPr>
                <w:rFonts w:ascii="Arial" w:hAnsi="Arial"/>
                <w:sz w:val="22"/>
              </w:rPr>
              <w:t>mini-plenaries</w:t>
            </w:r>
            <w:proofErr w:type="gramEnd"/>
            <w:r w:rsidRPr="00E97082">
              <w:rPr>
                <w:rFonts w:ascii="Arial" w:hAnsi="Arial"/>
                <w:sz w:val="22"/>
              </w:rPr>
              <w:t xml:space="preserve"> during the lesson.</w:t>
            </w:r>
          </w:p>
          <w:p w14:paraId="6B3B9B59" w14:textId="10DE798A" w:rsidR="008E22D8" w:rsidRPr="00A031FB" w:rsidRDefault="008E22D8" w:rsidP="008E22D8">
            <w:pPr>
              <w:pStyle w:val="ListParagraph"/>
              <w:rPr>
                <w:rFonts w:ascii="Arial" w:hAnsi="Arial"/>
                <w:sz w:val="22"/>
              </w:rPr>
            </w:pPr>
          </w:p>
        </w:tc>
        <w:tc>
          <w:tcPr>
            <w:tcW w:w="10905" w:type="dxa"/>
            <w:tcBorders>
              <w:left w:val="dashed" w:sz="4" w:space="0" w:color="auto"/>
              <w:right w:val="single" w:sz="18" w:space="0" w:color="auto"/>
            </w:tcBorders>
            <w:shd w:val="clear" w:color="auto" w:fill="FAE2D5" w:themeFill="accent2" w:themeFillTint="33"/>
          </w:tcPr>
          <w:p w14:paraId="1993BAD3" w14:textId="77777777" w:rsidR="008E22D8" w:rsidRDefault="008E22D8" w:rsidP="008E22D8">
            <w:pPr>
              <w:rPr>
                <w:rFonts w:ascii="Arial" w:eastAsia="Times New Roman" w:hAnsi="Arial"/>
                <w:sz w:val="22"/>
                <w:szCs w:val="24"/>
              </w:rPr>
            </w:pPr>
          </w:p>
          <w:p w14:paraId="1F1F62B7" w14:textId="77777777" w:rsidR="008E22D8" w:rsidRPr="00FD5423" w:rsidRDefault="008E22D8" w:rsidP="008E22D8">
            <w:pPr>
              <w:rPr>
                <w:rFonts w:ascii="Arial" w:hAnsi="Arial"/>
                <w:sz w:val="22"/>
              </w:rPr>
            </w:pPr>
            <w:r w:rsidRPr="00FD5423">
              <w:rPr>
                <w:rFonts w:ascii="Arial" w:hAnsi="Arial"/>
                <w:sz w:val="22"/>
              </w:rPr>
              <w:t xml:space="preserve">Examples of </w:t>
            </w:r>
            <w:r w:rsidRPr="004673B3">
              <w:rPr>
                <w:rFonts w:ascii="Arial" w:hAnsi="Arial"/>
                <w:b/>
                <w:bCs/>
                <w:sz w:val="22"/>
              </w:rPr>
              <w:t>summative</w:t>
            </w:r>
            <w:r w:rsidRPr="00FD5423">
              <w:rPr>
                <w:rFonts w:ascii="Arial" w:hAnsi="Arial"/>
                <w:sz w:val="22"/>
              </w:rPr>
              <w:t xml:space="preserve"> assessments we also use at specific times of the academic year:</w:t>
            </w:r>
          </w:p>
          <w:p w14:paraId="121AD7C8" w14:textId="22AD941E" w:rsidR="008E22D8" w:rsidRPr="00A031FB" w:rsidRDefault="008E22D8" w:rsidP="008E22D8">
            <w:pPr>
              <w:pStyle w:val="ListParagraph"/>
              <w:numPr>
                <w:ilvl w:val="0"/>
                <w:numId w:val="3"/>
              </w:numPr>
              <w:rPr>
                <w:rFonts w:ascii="Arial" w:hAnsi="Arial"/>
                <w:sz w:val="22"/>
              </w:rPr>
            </w:pPr>
            <w:r w:rsidRPr="00A031FB">
              <w:rPr>
                <w:rFonts w:ascii="Arial" w:hAnsi="Arial"/>
                <w:sz w:val="22"/>
              </w:rPr>
              <w:t>A final artifact</w:t>
            </w:r>
            <w:r>
              <w:rPr>
                <w:rFonts w:ascii="Arial" w:hAnsi="Arial"/>
                <w:sz w:val="22"/>
              </w:rPr>
              <w:t xml:space="preserve"> for coursework </w:t>
            </w:r>
            <w:r w:rsidRPr="00A031FB">
              <w:rPr>
                <w:rFonts w:ascii="Arial" w:hAnsi="Arial"/>
                <w:sz w:val="22"/>
              </w:rPr>
              <w:t xml:space="preserve">- a print, drawing, painting, </w:t>
            </w:r>
            <w:r>
              <w:rPr>
                <w:rFonts w:ascii="Arial" w:hAnsi="Arial"/>
                <w:sz w:val="22"/>
              </w:rPr>
              <w:t xml:space="preserve">garment, textiles piece, </w:t>
            </w:r>
            <w:r w:rsidRPr="00A031FB">
              <w:rPr>
                <w:rFonts w:ascii="Arial" w:hAnsi="Arial"/>
                <w:sz w:val="22"/>
              </w:rPr>
              <w:t>digital piece.</w:t>
            </w:r>
          </w:p>
          <w:p w14:paraId="6A323EE5" w14:textId="13B24E13" w:rsidR="008E22D8" w:rsidRDefault="008E22D8" w:rsidP="008E22D8">
            <w:pPr>
              <w:pStyle w:val="ListParagraph"/>
              <w:numPr>
                <w:ilvl w:val="0"/>
                <w:numId w:val="3"/>
              </w:numPr>
              <w:rPr>
                <w:rFonts w:ascii="Arial" w:hAnsi="Arial"/>
                <w:sz w:val="22"/>
              </w:rPr>
            </w:pPr>
            <w:r>
              <w:rPr>
                <w:rFonts w:ascii="Arial" w:hAnsi="Arial"/>
                <w:sz w:val="22"/>
              </w:rPr>
              <w:t xml:space="preserve">Year 2 </w:t>
            </w:r>
            <w:r w:rsidRPr="00A031FB">
              <w:rPr>
                <w:rFonts w:ascii="Arial" w:hAnsi="Arial"/>
                <w:sz w:val="22"/>
              </w:rPr>
              <w:t xml:space="preserve">exam sketchbook </w:t>
            </w:r>
          </w:p>
          <w:p w14:paraId="2AD4CA35" w14:textId="73F52C0B" w:rsidR="008E22D8" w:rsidRDefault="008E22D8" w:rsidP="008E22D8">
            <w:pPr>
              <w:pStyle w:val="ListParagraph"/>
              <w:numPr>
                <w:ilvl w:val="0"/>
                <w:numId w:val="3"/>
              </w:numPr>
              <w:rPr>
                <w:rFonts w:ascii="Arial" w:hAnsi="Arial"/>
                <w:sz w:val="22"/>
              </w:rPr>
            </w:pPr>
            <w:r>
              <w:rPr>
                <w:rFonts w:ascii="Arial" w:hAnsi="Arial"/>
                <w:sz w:val="22"/>
              </w:rPr>
              <w:t xml:space="preserve">Year 2 exam </w:t>
            </w:r>
            <w:proofErr w:type="gramStart"/>
            <w:r w:rsidRPr="00A031FB">
              <w:rPr>
                <w:rFonts w:ascii="Arial" w:hAnsi="Arial"/>
                <w:sz w:val="22"/>
              </w:rPr>
              <w:t>15 hour</w:t>
            </w:r>
            <w:proofErr w:type="gramEnd"/>
            <w:r w:rsidRPr="00A031FB">
              <w:rPr>
                <w:rFonts w:ascii="Arial" w:hAnsi="Arial"/>
                <w:sz w:val="22"/>
              </w:rPr>
              <w:t xml:space="preserve"> final exam piece.</w:t>
            </w:r>
          </w:p>
          <w:p w14:paraId="0E029F66" w14:textId="0C0E1123" w:rsidR="008E22D8" w:rsidRPr="00A031FB" w:rsidRDefault="008E22D8" w:rsidP="008E22D8">
            <w:pPr>
              <w:pStyle w:val="ListParagraph"/>
              <w:numPr>
                <w:ilvl w:val="0"/>
                <w:numId w:val="3"/>
              </w:numPr>
              <w:rPr>
                <w:rFonts w:ascii="Arial" w:hAnsi="Arial"/>
                <w:sz w:val="22"/>
              </w:rPr>
            </w:pPr>
            <w:r>
              <w:rPr>
                <w:rFonts w:ascii="Arial" w:hAnsi="Arial"/>
                <w:sz w:val="22"/>
              </w:rPr>
              <w:t>Year 1 Transfer Exam submission.</w:t>
            </w:r>
          </w:p>
          <w:p w14:paraId="0838374B" w14:textId="77777777" w:rsidR="008E22D8" w:rsidRDefault="008E22D8" w:rsidP="008E22D8">
            <w:pPr>
              <w:pStyle w:val="ListParagraph"/>
              <w:numPr>
                <w:ilvl w:val="0"/>
                <w:numId w:val="3"/>
              </w:numPr>
              <w:rPr>
                <w:rFonts w:ascii="Arial" w:hAnsi="Arial"/>
                <w:sz w:val="22"/>
              </w:rPr>
            </w:pPr>
            <w:r w:rsidRPr="00A031FB">
              <w:rPr>
                <w:rFonts w:ascii="Arial" w:hAnsi="Arial"/>
                <w:sz w:val="22"/>
              </w:rPr>
              <w:t xml:space="preserve">A final essay – the </w:t>
            </w:r>
            <w:proofErr w:type="gramStart"/>
            <w:r w:rsidRPr="00A031FB">
              <w:rPr>
                <w:rFonts w:ascii="Arial" w:hAnsi="Arial"/>
                <w:sz w:val="22"/>
              </w:rPr>
              <w:t>1000 word</w:t>
            </w:r>
            <w:proofErr w:type="gramEnd"/>
            <w:r w:rsidRPr="00A031FB">
              <w:rPr>
                <w:rFonts w:ascii="Arial" w:hAnsi="Arial"/>
                <w:sz w:val="22"/>
              </w:rPr>
              <w:t xml:space="preserve"> coursework essay.</w:t>
            </w:r>
          </w:p>
          <w:p w14:paraId="2891F22A" w14:textId="13DECE22" w:rsidR="008E22D8" w:rsidRPr="00365039" w:rsidRDefault="008E22D8" w:rsidP="008E22D8">
            <w:pPr>
              <w:pStyle w:val="ListParagraph"/>
              <w:numPr>
                <w:ilvl w:val="0"/>
                <w:numId w:val="3"/>
              </w:numPr>
              <w:rPr>
                <w:rFonts w:ascii="Arial" w:hAnsi="Arial"/>
                <w:sz w:val="22"/>
              </w:rPr>
            </w:pPr>
            <w:r w:rsidRPr="00365039">
              <w:rPr>
                <w:rFonts w:ascii="Arial" w:hAnsi="Arial"/>
                <w:sz w:val="22"/>
              </w:rPr>
              <w:t xml:space="preserve">A </w:t>
            </w:r>
            <w:r>
              <w:rPr>
                <w:rFonts w:ascii="Arial" w:hAnsi="Arial"/>
                <w:sz w:val="22"/>
              </w:rPr>
              <w:t>component</w:t>
            </w:r>
            <w:r w:rsidRPr="00365039">
              <w:rPr>
                <w:rFonts w:ascii="Arial" w:hAnsi="Arial"/>
                <w:sz w:val="22"/>
              </w:rPr>
              <w:t xml:space="preserve"> </w:t>
            </w:r>
            <w:proofErr w:type="gramStart"/>
            <w:r w:rsidRPr="00365039">
              <w:rPr>
                <w:rFonts w:ascii="Arial" w:hAnsi="Arial"/>
                <w:sz w:val="22"/>
              </w:rPr>
              <w:t>submission  -</w:t>
            </w:r>
            <w:proofErr w:type="gramEnd"/>
            <w:r>
              <w:rPr>
                <w:rFonts w:ascii="Arial" w:hAnsi="Arial"/>
                <w:sz w:val="22"/>
              </w:rPr>
              <w:t xml:space="preserve"> </w:t>
            </w:r>
            <w:r w:rsidRPr="00365039">
              <w:rPr>
                <w:rFonts w:ascii="Arial" w:hAnsi="Arial"/>
                <w:sz w:val="22"/>
              </w:rPr>
              <w:t>the coursework or the exam unit.</w:t>
            </w:r>
          </w:p>
        </w:tc>
      </w:tr>
      <w:tr w:rsidR="008E22D8" w14:paraId="0DB7D570" w14:textId="4958C695" w:rsidTr="00C71DD5">
        <w:trPr>
          <w:trHeight w:val="973"/>
        </w:trPr>
        <w:tc>
          <w:tcPr>
            <w:tcW w:w="11190" w:type="dxa"/>
            <w:gridSpan w:val="2"/>
            <w:tcBorders>
              <w:left w:val="single" w:sz="18" w:space="0" w:color="auto"/>
              <w:right w:val="dashed" w:sz="4" w:space="0" w:color="auto"/>
            </w:tcBorders>
            <w:shd w:val="clear" w:color="auto" w:fill="FAE2D5" w:themeFill="accent2" w:themeFillTint="33"/>
          </w:tcPr>
          <w:p w14:paraId="682E252C" w14:textId="5C3E3BA0" w:rsidR="008E22D8" w:rsidRPr="004673B3" w:rsidRDefault="008E22D8" w:rsidP="008E22D8">
            <w:pPr>
              <w:rPr>
                <w:rFonts w:ascii="Arial" w:hAnsi="Arial"/>
                <w:b/>
                <w:bCs/>
                <w:szCs w:val="24"/>
              </w:rPr>
            </w:pPr>
            <w:r w:rsidRPr="004673B3">
              <w:rPr>
                <w:rFonts w:ascii="Arial" w:hAnsi="Arial"/>
                <w:b/>
                <w:bCs/>
                <w:szCs w:val="24"/>
                <w:lang w:val="en-US"/>
              </w:rPr>
              <w:t>What feedback do we use on the course?</w:t>
            </w:r>
          </w:p>
          <w:p w14:paraId="5C39EFD4" w14:textId="77777777" w:rsidR="008E22D8" w:rsidRDefault="008E22D8" w:rsidP="008E22D8">
            <w:pPr>
              <w:rPr>
                <w:rFonts w:ascii="Arial" w:hAnsi="Arial"/>
                <w:sz w:val="22"/>
              </w:rPr>
            </w:pPr>
            <w:r>
              <w:rPr>
                <w:rFonts w:ascii="Arial" w:hAnsi="Arial"/>
                <w:sz w:val="22"/>
              </w:rPr>
              <w:t xml:space="preserve">Critiques (crits) </w:t>
            </w:r>
          </w:p>
          <w:p w14:paraId="0E366B17" w14:textId="77777777" w:rsidR="008E22D8" w:rsidRPr="003C7EBD" w:rsidRDefault="008E22D8" w:rsidP="008E22D8">
            <w:pPr>
              <w:pStyle w:val="ListParagraph"/>
              <w:numPr>
                <w:ilvl w:val="0"/>
                <w:numId w:val="1"/>
              </w:numPr>
              <w:rPr>
                <w:rFonts w:ascii="Arial" w:hAnsi="Arial"/>
                <w:sz w:val="22"/>
              </w:rPr>
            </w:pPr>
            <w:r w:rsidRPr="003C7EBD">
              <w:rPr>
                <w:rFonts w:ascii="Arial" w:eastAsia="Times" w:hAnsi="Arial"/>
                <w:sz w:val="22"/>
                <w:lang w:val="en-US"/>
              </w:rPr>
              <w:t xml:space="preserve">Group homework crits each week or at key homework points. </w:t>
            </w:r>
          </w:p>
          <w:p w14:paraId="0060CFA2" w14:textId="77777777" w:rsidR="008E22D8" w:rsidRPr="003C7EBD" w:rsidRDefault="008E22D8" w:rsidP="008E22D8">
            <w:pPr>
              <w:pStyle w:val="ListParagraph"/>
              <w:numPr>
                <w:ilvl w:val="0"/>
                <w:numId w:val="1"/>
              </w:numPr>
              <w:rPr>
                <w:rFonts w:ascii="Arial" w:hAnsi="Arial"/>
                <w:sz w:val="22"/>
              </w:rPr>
            </w:pPr>
            <w:r w:rsidRPr="003C7EBD">
              <w:rPr>
                <w:rFonts w:ascii="Arial" w:eastAsia="Times" w:hAnsi="Arial"/>
                <w:sz w:val="22"/>
                <w:lang w:val="en-US"/>
              </w:rPr>
              <w:t xml:space="preserve">Lots of different formats from individually showing work to laying books </w:t>
            </w:r>
            <w:proofErr w:type="gramStart"/>
            <w:r w:rsidRPr="003C7EBD">
              <w:rPr>
                <w:rFonts w:ascii="Arial" w:eastAsia="Times" w:hAnsi="Arial"/>
                <w:sz w:val="22"/>
                <w:lang w:val="en-US"/>
              </w:rPr>
              <w:t>in</w:t>
            </w:r>
            <w:proofErr w:type="gramEnd"/>
            <w:r w:rsidRPr="003C7EBD">
              <w:rPr>
                <w:rFonts w:ascii="Arial" w:eastAsia="Times" w:hAnsi="Arial"/>
                <w:sz w:val="22"/>
                <w:lang w:val="en-US"/>
              </w:rPr>
              <w:t xml:space="preserve"> table for discussion.</w:t>
            </w:r>
          </w:p>
          <w:p w14:paraId="25D78D22" w14:textId="58B705A7" w:rsidR="008E22D8" w:rsidRPr="00AB74B2" w:rsidRDefault="008E22D8" w:rsidP="008E22D8">
            <w:pPr>
              <w:pStyle w:val="ListParagraph"/>
              <w:numPr>
                <w:ilvl w:val="0"/>
                <w:numId w:val="1"/>
              </w:numPr>
              <w:rPr>
                <w:rFonts w:ascii="Arial" w:hAnsi="Arial"/>
                <w:sz w:val="22"/>
              </w:rPr>
            </w:pPr>
            <w:r w:rsidRPr="003C7EBD">
              <w:rPr>
                <w:rFonts w:ascii="Arial" w:eastAsiaTheme="minorEastAsia" w:hAnsi="Arial"/>
                <w:sz w:val="22"/>
                <w:lang w:val="en-US"/>
              </w:rPr>
              <w:t>Final piece crits at the end of a final piece.</w:t>
            </w:r>
          </w:p>
          <w:p w14:paraId="61FF6007" w14:textId="0C166E78" w:rsidR="008E22D8" w:rsidRPr="00AB74B2" w:rsidRDefault="008E22D8" w:rsidP="008E22D8">
            <w:pPr>
              <w:rPr>
                <w:rFonts w:ascii="Arial" w:hAnsi="Arial"/>
                <w:sz w:val="22"/>
              </w:rPr>
            </w:pPr>
            <w:r>
              <w:rPr>
                <w:rFonts w:ascii="Arial" w:hAnsi="Arial"/>
                <w:sz w:val="22"/>
              </w:rPr>
              <w:t xml:space="preserve">Use of Exemplar work in the </w:t>
            </w:r>
            <w:proofErr w:type="gramStart"/>
            <w:r>
              <w:rPr>
                <w:rFonts w:ascii="Arial" w:hAnsi="Arial"/>
                <w:sz w:val="22"/>
              </w:rPr>
              <w:t>class-room</w:t>
            </w:r>
            <w:proofErr w:type="gramEnd"/>
            <w:r>
              <w:rPr>
                <w:rFonts w:ascii="Arial" w:hAnsi="Arial"/>
                <w:sz w:val="22"/>
              </w:rPr>
              <w:t xml:space="preserve">: </w:t>
            </w:r>
          </w:p>
          <w:p w14:paraId="161B2885" w14:textId="77777777" w:rsidR="008E22D8" w:rsidRPr="00AB74B2" w:rsidRDefault="008E22D8" w:rsidP="008E22D8">
            <w:pPr>
              <w:numPr>
                <w:ilvl w:val="0"/>
                <w:numId w:val="1"/>
              </w:numPr>
              <w:rPr>
                <w:rFonts w:ascii="Arial" w:hAnsi="Arial"/>
                <w:sz w:val="22"/>
              </w:rPr>
            </w:pPr>
            <w:r w:rsidRPr="00AB74B2">
              <w:rPr>
                <w:rFonts w:ascii="Arial" w:hAnsi="Arial"/>
                <w:sz w:val="22"/>
                <w:lang w:val="en-US"/>
              </w:rPr>
              <w:t xml:space="preserve">Group discussion of excellent </w:t>
            </w:r>
            <w:proofErr w:type="spellStart"/>
            <w:r w:rsidRPr="00AB74B2">
              <w:rPr>
                <w:rFonts w:ascii="Arial" w:hAnsi="Arial"/>
                <w:sz w:val="22"/>
                <w:lang w:val="en-US"/>
              </w:rPr>
              <w:t>homeworks</w:t>
            </w:r>
            <w:proofErr w:type="spellEnd"/>
            <w:r w:rsidRPr="00AB74B2">
              <w:rPr>
                <w:rFonts w:ascii="Arial" w:hAnsi="Arial"/>
                <w:sz w:val="22"/>
                <w:lang w:val="en-US"/>
              </w:rPr>
              <w:t xml:space="preserve"> for inspiration.</w:t>
            </w:r>
          </w:p>
          <w:p w14:paraId="2AEE36AE" w14:textId="77777777" w:rsidR="008E22D8" w:rsidRPr="00AB74B2" w:rsidRDefault="008E22D8" w:rsidP="008E22D8">
            <w:pPr>
              <w:numPr>
                <w:ilvl w:val="0"/>
                <w:numId w:val="1"/>
              </w:numPr>
              <w:rPr>
                <w:rFonts w:ascii="Arial" w:hAnsi="Arial"/>
                <w:sz w:val="22"/>
              </w:rPr>
            </w:pPr>
            <w:r w:rsidRPr="00AB74B2">
              <w:rPr>
                <w:rFonts w:ascii="Arial" w:hAnsi="Arial"/>
                <w:sz w:val="22"/>
                <w:lang w:val="en-US"/>
              </w:rPr>
              <w:t xml:space="preserve">Group discussions of excellent processes, </w:t>
            </w:r>
            <w:proofErr w:type="spellStart"/>
            <w:r w:rsidRPr="00AB74B2">
              <w:rPr>
                <w:rFonts w:ascii="Arial" w:hAnsi="Arial"/>
                <w:sz w:val="22"/>
                <w:lang w:val="en-US"/>
              </w:rPr>
              <w:t>eg</w:t>
            </w:r>
            <w:proofErr w:type="spellEnd"/>
            <w:r w:rsidRPr="00AB74B2">
              <w:rPr>
                <w:rFonts w:ascii="Arial" w:hAnsi="Arial"/>
                <w:sz w:val="22"/>
                <w:lang w:val="en-US"/>
              </w:rPr>
              <w:t xml:space="preserve"> printmaking, dye samples etc.</w:t>
            </w:r>
          </w:p>
          <w:p w14:paraId="0FB48C2D" w14:textId="77777777" w:rsidR="008E22D8" w:rsidRPr="00AB74B2" w:rsidRDefault="008E22D8" w:rsidP="008E22D8">
            <w:pPr>
              <w:numPr>
                <w:ilvl w:val="0"/>
                <w:numId w:val="1"/>
              </w:numPr>
              <w:rPr>
                <w:rFonts w:ascii="Arial" w:hAnsi="Arial"/>
                <w:sz w:val="22"/>
              </w:rPr>
            </w:pPr>
            <w:r w:rsidRPr="00AB74B2">
              <w:rPr>
                <w:rFonts w:ascii="Arial" w:hAnsi="Arial"/>
                <w:sz w:val="22"/>
                <w:lang w:val="en-US"/>
              </w:rPr>
              <w:t xml:space="preserve">Share Point </w:t>
            </w:r>
            <w:proofErr w:type="gramStart"/>
            <w:r w:rsidRPr="00AB74B2">
              <w:rPr>
                <w:rFonts w:ascii="Arial" w:hAnsi="Arial"/>
                <w:sz w:val="22"/>
                <w:lang w:val="en-US"/>
              </w:rPr>
              <w:t>exemplar</w:t>
            </w:r>
            <w:proofErr w:type="gramEnd"/>
            <w:r w:rsidRPr="00AB74B2">
              <w:rPr>
                <w:rFonts w:ascii="Arial" w:hAnsi="Arial"/>
                <w:sz w:val="22"/>
                <w:lang w:val="en-US"/>
              </w:rPr>
              <w:t xml:space="preserve"> Power Points.</w:t>
            </w:r>
          </w:p>
          <w:p w14:paraId="1C726175" w14:textId="77777777" w:rsidR="008E22D8" w:rsidRPr="00FE3983" w:rsidRDefault="008E22D8" w:rsidP="008E22D8">
            <w:pPr>
              <w:numPr>
                <w:ilvl w:val="0"/>
                <w:numId w:val="1"/>
              </w:numPr>
              <w:rPr>
                <w:rFonts w:ascii="Arial" w:hAnsi="Arial"/>
                <w:sz w:val="22"/>
              </w:rPr>
            </w:pPr>
            <w:r w:rsidRPr="00AB74B2">
              <w:rPr>
                <w:rFonts w:ascii="Arial" w:hAnsi="Arial"/>
                <w:sz w:val="22"/>
                <w:lang w:val="en-US"/>
              </w:rPr>
              <w:t>Pinterest examples on Susie’s site.</w:t>
            </w:r>
          </w:p>
          <w:p w14:paraId="4B0158C8" w14:textId="5F565977" w:rsidR="008E22D8" w:rsidRPr="00C474D8" w:rsidRDefault="008E22D8" w:rsidP="008E22D8">
            <w:pPr>
              <w:ind w:left="720"/>
              <w:rPr>
                <w:rFonts w:ascii="Arial" w:hAnsi="Arial"/>
                <w:sz w:val="22"/>
              </w:rPr>
            </w:pPr>
          </w:p>
        </w:tc>
        <w:tc>
          <w:tcPr>
            <w:tcW w:w="10905" w:type="dxa"/>
            <w:tcBorders>
              <w:left w:val="dashed" w:sz="4" w:space="0" w:color="auto"/>
              <w:right w:val="single" w:sz="18" w:space="0" w:color="auto"/>
            </w:tcBorders>
            <w:shd w:val="clear" w:color="auto" w:fill="FAE2D5" w:themeFill="accent2" w:themeFillTint="33"/>
          </w:tcPr>
          <w:p w14:paraId="0F36A421" w14:textId="77777777" w:rsidR="008E22D8" w:rsidRDefault="008E22D8" w:rsidP="008E22D8">
            <w:pPr>
              <w:rPr>
                <w:rFonts w:ascii="Arial" w:hAnsi="Arial"/>
                <w:sz w:val="22"/>
              </w:rPr>
            </w:pPr>
          </w:p>
          <w:p w14:paraId="3D17362A" w14:textId="77777777" w:rsidR="008E22D8" w:rsidRDefault="008E22D8" w:rsidP="008E22D8">
            <w:pPr>
              <w:rPr>
                <w:rFonts w:ascii="Arial" w:hAnsi="Arial"/>
                <w:sz w:val="22"/>
                <w:lang w:val="en-US"/>
              </w:rPr>
            </w:pPr>
            <w:r>
              <w:rPr>
                <w:rFonts w:ascii="Arial" w:hAnsi="Arial"/>
                <w:sz w:val="22"/>
                <w:lang w:val="en-US"/>
              </w:rPr>
              <w:t>Others:</w:t>
            </w:r>
          </w:p>
          <w:p w14:paraId="3E85CF63" w14:textId="77777777" w:rsidR="008E22D8" w:rsidRPr="00FE3983" w:rsidRDefault="008E22D8" w:rsidP="008E22D8">
            <w:pPr>
              <w:numPr>
                <w:ilvl w:val="0"/>
                <w:numId w:val="2"/>
              </w:numPr>
              <w:rPr>
                <w:rFonts w:ascii="Arial" w:hAnsi="Arial"/>
                <w:sz w:val="22"/>
              </w:rPr>
            </w:pPr>
            <w:r w:rsidRPr="00FE3983">
              <w:rPr>
                <w:rFonts w:ascii="Arial" w:hAnsi="Arial"/>
                <w:sz w:val="22"/>
                <w:lang w:val="en-US"/>
              </w:rPr>
              <w:t>1-1s with staff formally &amp; informally in class.</w:t>
            </w:r>
          </w:p>
          <w:p w14:paraId="2E71D28C" w14:textId="77777777" w:rsidR="008E22D8" w:rsidRPr="00FE3983" w:rsidRDefault="008E22D8" w:rsidP="008E22D8">
            <w:pPr>
              <w:numPr>
                <w:ilvl w:val="0"/>
                <w:numId w:val="2"/>
              </w:numPr>
              <w:rPr>
                <w:rFonts w:ascii="Arial" w:hAnsi="Arial"/>
                <w:sz w:val="22"/>
              </w:rPr>
            </w:pPr>
            <w:r w:rsidRPr="00FE3983">
              <w:rPr>
                <w:rFonts w:ascii="Arial" w:hAnsi="Arial"/>
                <w:sz w:val="22"/>
                <w:lang w:val="en-US"/>
              </w:rPr>
              <w:t>Post-it notes in sketchbooks for improvement suggestions.</w:t>
            </w:r>
          </w:p>
          <w:p w14:paraId="51BD2163" w14:textId="77777777" w:rsidR="008E22D8" w:rsidRPr="00904F52" w:rsidRDefault="008E22D8" w:rsidP="008E22D8">
            <w:pPr>
              <w:numPr>
                <w:ilvl w:val="0"/>
                <w:numId w:val="2"/>
              </w:numPr>
              <w:rPr>
                <w:rFonts w:ascii="Arial" w:hAnsi="Arial"/>
                <w:sz w:val="22"/>
              </w:rPr>
            </w:pPr>
            <w:r w:rsidRPr="00FE3983">
              <w:rPr>
                <w:rFonts w:ascii="Arial" w:hAnsi="Arial"/>
                <w:sz w:val="22"/>
                <w:lang w:val="en-US"/>
              </w:rPr>
              <w:t>Teams feedback for Graphics.</w:t>
            </w:r>
          </w:p>
          <w:p w14:paraId="6DC72C86" w14:textId="6D50D9B7" w:rsidR="008E22D8" w:rsidRPr="00904F52" w:rsidRDefault="008E22D8" w:rsidP="008E22D8">
            <w:pPr>
              <w:numPr>
                <w:ilvl w:val="0"/>
                <w:numId w:val="2"/>
              </w:numPr>
              <w:rPr>
                <w:rFonts w:ascii="Arial" w:hAnsi="Arial"/>
                <w:sz w:val="22"/>
              </w:rPr>
            </w:pPr>
            <w:r w:rsidRPr="00FE3983">
              <w:rPr>
                <w:rFonts w:ascii="Arial" w:hAnsi="Arial"/>
                <w:sz w:val="22"/>
                <w:lang w:val="en-US"/>
              </w:rPr>
              <w:t>Year 1 Transfer Feedback sheet with actions.</w:t>
            </w:r>
          </w:p>
        </w:tc>
      </w:tr>
      <w:tr w:rsidR="008E22D8" w14:paraId="6D2A25AF" w14:textId="12741B2A" w:rsidTr="00C71DD5">
        <w:trPr>
          <w:trHeight w:val="165"/>
        </w:trPr>
        <w:tc>
          <w:tcPr>
            <w:tcW w:w="11190" w:type="dxa"/>
            <w:gridSpan w:val="2"/>
            <w:tcBorders>
              <w:left w:val="single" w:sz="18" w:space="0" w:color="auto"/>
              <w:bottom w:val="single" w:sz="18" w:space="0" w:color="auto"/>
              <w:right w:val="dashed" w:sz="4" w:space="0" w:color="auto"/>
            </w:tcBorders>
            <w:shd w:val="clear" w:color="auto" w:fill="FAE2D5" w:themeFill="accent2" w:themeFillTint="33"/>
          </w:tcPr>
          <w:p w14:paraId="33FFFEC6" w14:textId="0677DE82" w:rsidR="008E22D8" w:rsidRPr="00C474D8" w:rsidRDefault="008E22D8" w:rsidP="008E22D8">
            <w:pPr>
              <w:rPr>
                <w:rFonts w:ascii="Arial" w:hAnsi="Arial"/>
                <w:b/>
                <w:bCs/>
                <w:sz w:val="22"/>
                <w:szCs w:val="22"/>
              </w:rPr>
            </w:pPr>
            <w:r w:rsidRPr="00C474D8">
              <w:rPr>
                <w:rFonts w:ascii="Arial" w:hAnsi="Arial"/>
                <w:b/>
                <w:bCs/>
                <w:sz w:val="22"/>
                <w:szCs w:val="22"/>
              </w:rPr>
              <w:t xml:space="preserve">How does the work support the </w:t>
            </w:r>
            <w:proofErr w:type="spellStart"/>
            <w:r w:rsidRPr="00C474D8">
              <w:rPr>
                <w:rFonts w:ascii="Arial" w:hAnsi="Arial"/>
                <w:b/>
                <w:bCs/>
                <w:sz w:val="22"/>
                <w:szCs w:val="22"/>
              </w:rPr>
              <w:t>Collyers</w:t>
            </w:r>
            <w:proofErr w:type="spellEnd"/>
            <w:r w:rsidRPr="00C474D8">
              <w:rPr>
                <w:rFonts w:ascii="Arial" w:hAnsi="Arial"/>
                <w:b/>
                <w:bCs/>
                <w:sz w:val="22"/>
                <w:szCs w:val="22"/>
              </w:rPr>
              <w:t xml:space="preserve"> Policy on British Values?</w:t>
            </w:r>
          </w:p>
          <w:p w14:paraId="5D4A8900" w14:textId="77777777" w:rsidR="008E22D8" w:rsidRDefault="008E22D8" w:rsidP="008E22D8">
            <w:pPr>
              <w:pStyle w:val="ListParagraph"/>
              <w:numPr>
                <w:ilvl w:val="0"/>
                <w:numId w:val="7"/>
              </w:numPr>
              <w:rPr>
                <w:rFonts w:ascii="Arial" w:hAnsi="Arial"/>
                <w:sz w:val="22"/>
                <w:szCs w:val="22"/>
              </w:rPr>
            </w:pPr>
            <w:r w:rsidRPr="00C474D8">
              <w:rPr>
                <w:rFonts w:ascii="Arial" w:hAnsi="Arial"/>
                <w:sz w:val="22"/>
                <w:szCs w:val="22"/>
              </w:rPr>
              <w:t xml:space="preserve">The selection of artists, designers and makers complies and acknowledges the precepts identified by the </w:t>
            </w:r>
          </w:p>
          <w:p w14:paraId="5664BC82" w14:textId="77777777" w:rsidR="008E22D8" w:rsidRDefault="008E22D8" w:rsidP="008E22D8">
            <w:pPr>
              <w:pStyle w:val="ListParagraph"/>
              <w:rPr>
                <w:rFonts w:ascii="Arial" w:hAnsi="Arial" w:cs="Arial"/>
                <w:sz w:val="22"/>
                <w:szCs w:val="22"/>
                <w:lang w:val="en-US"/>
              </w:rPr>
            </w:pPr>
            <w:r w:rsidRPr="00C474D8">
              <w:rPr>
                <w:rFonts w:ascii="Arial" w:hAnsi="Arial"/>
                <w:sz w:val="22"/>
                <w:szCs w:val="22"/>
              </w:rPr>
              <w:t>college clearly in both Pro Study and the core curriculum;</w:t>
            </w:r>
            <w:r w:rsidRPr="00C474D8">
              <w:rPr>
                <w:rFonts w:ascii="Arial" w:hAnsi="Arial" w:cs="Arial"/>
                <w:sz w:val="22"/>
                <w:szCs w:val="22"/>
                <w:lang w:val="en-US"/>
              </w:rPr>
              <w:t xml:space="preserve"> </w:t>
            </w:r>
            <w:proofErr w:type="spellStart"/>
            <w:proofErr w:type="gramStart"/>
            <w:r w:rsidRPr="00C474D8">
              <w:rPr>
                <w:rFonts w:ascii="Arial" w:hAnsi="Arial" w:cs="Arial"/>
                <w:sz w:val="22"/>
                <w:szCs w:val="22"/>
                <w:lang w:val="en-US"/>
              </w:rPr>
              <w:t>Democracy,The</w:t>
            </w:r>
            <w:proofErr w:type="spellEnd"/>
            <w:proofErr w:type="gramEnd"/>
            <w:r w:rsidRPr="00C474D8">
              <w:rPr>
                <w:rFonts w:ascii="Arial" w:hAnsi="Arial" w:cs="Arial"/>
                <w:sz w:val="22"/>
                <w:szCs w:val="22"/>
                <w:lang w:val="en-US"/>
              </w:rPr>
              <w:t xml:space="preserve"> rule of </w:t>
            </w:r>
            <w:proofErr w:type="spellStart"/>
            <w:r w:rsidRPr="00C474D8">
              <w:rPr>
                <w:rFonts w:ascii="Arial" w:hAnsi="Arial" w:cs="Arial"/>
                <w:sz w:val="22"/>
                <w:szCs w:val="22"/>
                <w:lang w:val="en-US"/>
              </w:rPr>
              <w:t>Law,Individual</w:t>
            </w:r>
            <w:proofErr w:type="spellEnd"/>
            <w:r w:rsidRPr="00C474D8">
              <w:rPr>
                <w:rFonts w:ascii="Arial" w:hAnsi="Arial" w:cs="Arial"/>
                <w:sz w:val="22"/>
                <w:szCs w:val="22"/>
                <w:lang w:val="en-US"/>
              </w:rPr>
              <w:t xml:space="preserve"> liberty,</w:t>
            </w:r>
          </w:p>
          <w:p w14:paraId="14D6CD9C" w14:textId="0F76AA02" w:rsidR="008E22D8" w:rsidRDefault="008E22D8" w:rsidP="008E22D8">
            <w:pPr>
              <w:pStyle w:val="ListParagraph"/>
              <w:rPr>
                <w:rFonts w:ascii="Arial" w:hAnsi="Arial"/>
                <w:sz w:val="22"/>
                <w:szCs w:val="22"/>
              </w:rPr>
            </w:pPr>
            <w:r w:rsidRPr="00C474D8">
              <w:rPr>
                <w:rFonts w:ascii="Arial" w:hAnsi="Arial" w:cs="Arial"/>
                <w:sz w:val="22"/>
                <w:szCs w:val="22"/>
                <w:lang w:val="en-US"/>
              </w:rPr>
              <w:t xml:space="preserve">Mutual </w:t>
            </w:r>
            <w:proofErr w:type="spellStart"/>
            <w:proofErr w:type="gramStart"/>
            <w:r w:rsidRPr="00C474D8">
              <w:rPr>
                <w:rFonts w:ascii="Arial" w:hAnsi="Arial" w:cs="Arial"/>
                <w:sz w:val="22"/>
                <w:szCs w:val="22"/>
                <w:lang w:val="en-US"/>
              </w:rPr>
              <w:t>Respect,Tolerance</w:t>
            </w:r>
            <w:proofErr w:type="spellEnd"/>
            <w:proofErr w:type="gramEnd"/>
            <w:r w:rsidRPr="00C474D8">
              <w:rPr>
                <w:rFonts w:ascii="Arial" w:hAnsi="Arial" w:cs="Arial"/>
                <w:sz w:val="22"/>
                <w:szCs w:val="22"/>
                <w:lang w:val="en-US"/>
              </w:rPr>
              <w:t xml:space="preserve"> of different faiths and beliefs</w:t>
            </w:r>
            <w:r w:rsidRPr="00C474D8">
              <w:rPr>
                <w:rFonts w:ascii="Arial" w:hAnsi="Arial"/>
                <w:sz w:val="22"/>
                <w:szCs w:val="22"/>
              </w:rPr>
              <w:t xml:space="preserve">. </w:t>
            </w:r>
          </w:p>
          <w:p w14:paraId="3F8BB1A0" w14:textId="7184F5CE" w:rsidR="008E22D8" w:rsidRPr="00C474D8" w:rsidRDefault="008E22D8" w:rsidP="008E22D8">
            <w:pPr>
              <w:pStyle w:val="ListParagraph"/>
              <w:rPr>
                <w:rFonts w:ascii="Arial" w:hAnsi="Arial"/>
                <w:sz w:val="22"/>
                <w:szCs w:val="22"/>
              </w:rPr>
            </w:pPr>
          </w:p>
        </w:tc>
        <w:tc>
          <w:tcPr>
            <w:tcW w:w="10905" w:type="dxa"/>
            <w:tcBorders>
              <w:left w:val="dashed" w:sz="4" w:space="0" w:color="auto"/>
              <w:bottom w:val="single" w:sz="18" w:space="0" w:color="auto"/>
              <w:right w:val="single" w:sz="18" w:space="0" w:color="auto"/>
            </w:tcBorders>
            <w:shd w:val="clear" w:color="auto" w:fill="FAE2D5" w:themeFill="accent2" w:themeFillTint="33"/>
          </w:tcPr>
          <w:p w14:paraId="34F4017D" w14:textId="5891537A" w:rsidR="008E22D8" w:rsidRPr="002D709B" w:rsidRDefault="008E22D8" w:rsidP="008E22D8">
            <w:pPr>
              <w:pStyle w:val="ListParagraph"/>
              <w:rPr>
                <w:rFonts w:ascii="Arial" w:hAnsi="Arial"/>
                <w:sz w:val="22"/>
                <w:szCs w:val="22"/>
              </w:rPr>
            </w:pPr>
            <w:r w:rsidRPr="00173CA9">
              <w:rPr>
                <w:noProof/>
              </w:rPr>
              <w:drawing>
                <wp:anchor distT="0" distB="0" distL="114300" distR="114300" simplePos="0" relativeHeight="251660288" behindDoc="1" locked="0" layoutInCell="1" allowOverlap="1" wp14:anchorId="4C0FD22F" wp14:editId="14D75761">
                  <wp:simplePos x="0" y="0"/>
                  <wp:positionH relativeFrom="column">
                    <wp:posOffset>-65405</wp:posOffset>
                  </wp:positionH>
                  <wp:positionV relativeFrom="paragraph">
                    <wp:posOffset>167005</wp:posOffset>
                  </wp:positionV>
                  <wp:extent cx="2272665" cy="850265"/>
                  <wp:effectExtent l="0" t="0" r="0" b="6985"/>
                  <wp:wrapTight wrapText="bothSides">
                    <wp:wrapPolygon edited="0">
                      <wp:start x="0" y="0"/>
                      <wp:lineTo x="0" y="21294"/>
                      <wp:lineTo x="21365" y="21294"/>
                      <wp:lineTo x="21365" y="0"/>
                      <wp:lineTo x="0" y="0"/>
                    </wp:wrapPolygon>
                  </wp:wrapTight>
                  <wp:docPr id="730264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264986" name=""/>
                          <pic:cNvPicPr/>
                        </pic:nvPicPr>
                        <pic:blipFill rotWithShape="1">
                          <a:blip r:embed="rId26" cstate="print">
                            <a:extLst>
                              <a:ext uri="{28A0092B-C50C-407E-A947-70E740481C1C}">
                                <a14:useLocalDpi xmlns:a14="http://schemas.microsoft.com/office/drawing/2010/main" val="0"/>
                              </a:ext>
                            </a:extLst>
                          </a:blip>
                          <a:srcRect b="32672"/>
                          <a:stretch/>
                        </pic:blipFill>
                        <pic:spPr bwMode="auto">
                          <a:xfrm>
                            <a:off x="0" y="0"/>
                            <a:ext cx="2272665" cy="850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2293A9" w14:textId="6FA0EEB6" w:rsidR="008E22D8" w:rsidRDefault="008E22D8" w:rsidP="008E22D8">
            <w:pPr>
              <w:pStyle w:val="ListParagraph"/>
              <w:rPr>
                <w:rFonts w:ascii="Arial" w:hAnsi="Arial"/>
                <w:sz w:val="22"/>
                <w:szCs w:val="22"/>
              </w:rPr>
            </w:pPr>
            <w:r w:rsidRPr="00C474D8">
              <w:rPr>
                <w:rFonts w:ascii="Arial" w:hAnsi="Arial"/>
                <w:sz w:val="22"/>
                <w:szCs w:val="22"/>
              </w:rPr>
              <w:t xml:space="preserve">It is an essential part of your growth as an artist to understand what factors can drive individual creativity, </w:t>
            </w:r>
          </w:p>
          <w:p w14:paraId="1C87B282" w14:textId="2F883C9C" w:rsidR="008E22D8" w:rsidRDefault="008E22D8" w:rsidP="008E22D8">
            <w:pPr>
              <w:pStyle w:val="ListParagraph"/>
              <w:rPr>
                <w:rFonts w:ascii="Arial" w:hAnsi="Arial"/>
                <w:sz w:val="22"/>
                <w:szCs w:val="22"/>
              </w:rPr>
            </w:pPr>
            <w:r w:rsidRPr="00C474D8">
              <w:rPr>
                <w:rFonts w:ascii="Arial" w:hAnsi="Arial"/>
                <w:sz w:val="22"/>
                <w:szCs w:val="22"/>
              </w:rPr>
              <w:t>see the Think Like an Artist section o</w:t>
            </w:r>
            <w:r>
              <w:rPr>
                <w:rFonts w:ascii="Arial" w:hAnsi="Arial"/>
                <w:sz w:val="22"/>
                <w:szCs w:val="22"/>
              </w:rPr>
              <w:t>n</w:t>
            </w:r>
            <w:r w:rsidRPr="00C474D8">
              <w:rPr>
                <w:rFonts w:ascii="Arial" w:hAnsi="Arial"/>
                <w:sz w:val="22"/>
                <w:szCs w:val="22"/>
              </w:rPr>
              <w:t xml:space="preserve"> Share Point.</w:t>
            </w:r>
          </w:p>
          <w:p w14:paraId="0B42CE30" w14:textId="0FDAD105" w:rsidR="008E22D8" w:rsidRPr="00C474D8" w:rsidRDefault="008E22D8" w:rsidP="008E22D8">
            <w:pPr>
              <w:pStyle w:val="ListParagraph"/>
              <w:rPr>
                <w:rFonts w:ascii="Arial" w:hAnsi="Arial"/>
                <w:sz w:val="22"/>
                <w:szCs w:val="22"/>
              </w:rPr>
            </w:pPr>
          </w:p>
        </w:tc>
      </w:tr>
    </w:tbl>
    <w:p w14:paraId="4379491C" w14:textId="5D1CA697" w:rsidR="005E25E0" w:rsidRDefault="005E25E0">
      <w:pPr>
        <w:rPr>
          <w:rFonts w:ascii="Arial" w:hAnsi="Arial"/>
          <w:sz w:val="22"/>
        </w:rPr>
      </w:pPr>
    </w:p>
    <w:p w14:paraId="75406CE6" w14:textId="77777777" w:rsidR="008911F5" w:rsidRDefault="008911F5" w:rsidP="00E15D79">
      <w:pPr>
        <w:rPr>
          <w:rFonts w:ascii="Arial" w:hAnsi="Arial"/>
          <w:sz w:val="28"/>
        </w:rPr>
      </w:pPr>
    </w:p>
    <w:p w14:paraId="439EAE4A" w14:textId="77777777" w:rsidR="005E25E0" w:rsidRPr="005838B1" w:rsidRDefault="005E25E0">
      <w:pPr>
        <w:rPr>
          <w:rFonts w:ascii="Arial" w:hAnsi="Arial"/>
          <w:sz w:val="28"/>
        </w:rPr>
      </w:pPr>
    </w:p>
    <w:sectPr w:rsidR="005E25E0" w:rsidRPr="005838B1" w:rsidSect="00332CFD">
      <w:pgSz w:w="23811" w:h="16838" w:orient="landscape" w:code="8"/>
      <w:pgMar w:top="568" w:right="1440" w:bottom="993" w:left="709"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4592"/>
    <w:multiLevelType w:val="multilevel"/>
    <w:tmpl w:val="381CD9B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461D3"/>
    <w:multiLevelType w:val="hybridMultilevel"/>
    <w:tmpl w:val="727A3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66F10"/>
    <w:multiLevelType w:val="multilevel"/>
    <w:tmpl w:val="381CD9B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C1A0F"/>
    <w:multiLevelType w:val="hybridMultilevel"/>
    <w:tmpl w:val="D702F33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35967DF0"/>
    <w:multiLevelType w:val="multilevel"/>
    <w:tmpl w:val="381CD9B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B6C3C"/>
    <w:multiLevelType w:val="hybridMultilevel"/>
    <w:tmpl w:val="308C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E7633"/>
    <w:multiLevelType w:val="hybridMultilevel"/>
    <w:tmpl w:val="BA0A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82851"/>
    <w:multiLevelType w:val="hybridMultilevel"/>
    <w:tmpl w:val="E1484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7663D6"/>
    <w:multiLevelType w:val="multilevel"/>
    <w:tmpl w:val="1A34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316F1E"/>
    <w:multiLevelType w:val="hybridMultilevel"/>
    <w:tmpl w:val="46B4F92A"/>
    <w:lvl w:ilvl="0" w:tplc="68923C50">
      <w:start w:val="1"/>
      <w:numFmt w:val="bullet"/>
      <w:lvlText w:val="•"/>
      <w:lvlJc w:val="left"/>
      <w:pPr>
        <w:tabs>
          <w:tab w:val="num" w:pos="720"/>
        </w:tabs>
        <w:ind w:left="720" w:hanging="360"/>
      </w:pPr>
      <w:rPr>
        <w:rFonts w:ascii="Arial" w:hAnsi="Arial" w:hint="default"/>
      </w:rPr>
    </w:lvl>
    <w:lvl w:ilvl="1" w:tplc="3DD695E2" w:tentative="1">
      <w:start w:val="1"/>
      <w:numFmt w:val="bullet"/>
      <w:lvlText w:val="•"/>
      <w:lvlJc w:val="left"/>
      <w:pPr>
        <w:tabs>
          <w:tab w:val="num" w:pos="1440"/>
        </w:tabs>
        <w:ind w:left="1440" w:hanging="360"/>
      </w:pPr>
      <w:rPr>
        <w:rFonts w:ascii="Arial" w:hAnsi="Arial" w:hint="default"/>
      </w:rPr>
    </w:lvl>
    <w:lvl w:ilvl="2" w:tplc="7FA0B2B8" w:tentative="1">
      <w:start w:val="1"/>
      <w:numFmt w:val="bullet"/>
      <w:lvlText w:val="•"/>
      <w:lvlJc w:val="left"/>
      <w:pPr>
        <w:tabs>
          <w:tab w:val="num" w:pos="2160"/>
        </w:tabs>
        <w:ind w:left="2160" w:hanging="360"/>
      </w:pPr>
      <w:rPr>
        <w:rFonts w:ascii="Arial" w:hAnsi="Arial" w:hint="default"/>
      </w:rPr>
    </w:lvl>
    <w:lvl w:ilvl="3" w:tplc="E6A6FE1A" w:tentative="1">
      <w:start w:val="1"/>
      <w:numFmt w:val="bullet"/>
      <w:lvlText w:val="•"/>
      <w:lvlJc w:val="left"/>
      <w:pPr>
        <w:tabs>
          <w:tab w:val="num" w:pos="2880"/>
        </w:tabs>
        <w:ind w:left="2880" w:hanging="360"/>
      </w:pPr>
      <w:rPr>
        <w:rFonts w:ascii="Arial" w:hAnsi="Arial" w:hint="default"/>
      </w:rPr>
    </w:lvl>
    <w:lvl w:ilvl="4" w:tplc="BFDCE494" w:tentative="1">
      <w:start w:val="1"/>
      <w:numFmt w:val="bullet"/>
      <w:lvlText w:val="•"/>
      <w:lvlJc w:val="left"/>
      <w:pPr>
        <w:tabs>
          <w:tab w:val="num" w:pos="3600"/>
        </w:tabs>
        <w:ind w:left="3600" w:hanging="360"/>
      </w:pPr>
      <w:rPr>
        <w:rFonts w:ascii="Arial" w:hAnsi="Arial" w:hint="default"/>
      </w:rPr>
    </w:lvl>
    <w:lvl w:ilvl="5" w:tplc="BF800458" w:tentative="1">
      <w:start w:val="1"/>
      <w:numFmt w:val="bullet"/>
      <w:lvlText w:val="•"/>
      <w:lvlJc w:val="left"/>
      <w:pPr>
        <w:tabs>
          <w:tab w:val="num" w:pos="4320"/>
        </w:tabs>
        <w:ind w:left="4320" w:hanging="360"/>
      </w:pPr>
      <w:rPr>
        <w:rFonts w:ascii="Arial" w:hAnsi="Arial" w:hint="default"/>
      </w:rPr>
    </w:lvl>
    <w:lvl w:ilvl="6" w:tplc="09624C12" w:tentative="1">
      <w:start w:val="1"/>
      <w:numFmt w:val="bullet"/>
      <w:lvlText w:val="•"/>
      <w:lvlJc w:val="left"/>
      <w:pPr>
        <w:tabs>
          <w:tab w:val="num" w:pos="5040"/>
        </w:tabs>
        <w:ind w:left="5040" w:hanging="360"/>
      </w:pPr>
      <w:rPr>
        <w:rFonts w:ascii="Arial" w:hAnsi="Arial" w:hint="default"/>
      </w:rPr>
    </w:lvl>
    <w:lvl w:ilvl="7" w:tplc="A03835AC" w:tentative="1">
      <w:start w:val="1"/>
      <w:numFmt w:val="bullet"/>
      <w:lvlText w:val="•"/>
      <w:lvlJc w:val="left"/>
      <w:pPr>
        <w:tabs>
          <w:tab w:val="num" w:pos="5760"/>
        </w:tabs>
        <w:ind w:left="5760" w:hanging="360"/>
      </w:pPr>
      <w:rPr>
        <w:rFonts w:ascii="Arial" w:hAnsi="Arial" w:hint="default"/>
      </w:rPr>
    </w:lvl>
    <w:lvl w:ilvl="8" w:tplc="4E4E9698" w:tentative="1">
      <w:start w:val="1"/>
      <w:numFmt w:val="bullet"/>
      <w:lvlText w:val="•"/>
      <w:lvlJc w:val="left"/>
      <w:pPr>
        <w:tabs>
          <w:tab w:val="num" w:pos="6480"/>
        </w:tabs>
        <w:ind w:left="6480" w:hanging="360"/>
      </w:pPr>
      <w:rPr>
        <w:rFonts w:ascii="Arial" w:hAnsi="Arial" w:hint="default"/>
      </w:rPr>
    </w:lvl>
  </w:abstractNum>
  <w:num w:numId="1" w16cid:durableId="543520397">
    <w:abstractNumId w:val="6"/>
  </w:num>
  <w:num w:numId="2" w16cid:durableId="1568417520">
    <w:abstractNumId w:val="9"/>
  </w:num>
  <w:num w:numId="3" w16cid:durableId="59911735">
    <w:abstractNumId w:val="5"/>
  </w:num>
  <w:num w:numId="4" w16cid:durableId="101844244">
    <w:abstractNumId w:val="1"/>
  </w:num>
  <w:num w:numId="5" w16cid:durableId="615988101">
    <w:abstractNumId w:val="4"/>
  </w:num>
  <w:num w:numId="6" w16cid:durableId="787436483">
    <w:abstractNumId w:val="2"/>
  </w:num>
  <w:num w:numId="7" w16cid:durableId="1564173081">
    <w:abstractNumId w:val="0"/>
  </w:num>
  <w:num w:numId="8" w16cid:durableId="1669599362">
    <w:abstractNumId w:val="8"/>
  </w:num>
  <w:num w:numId="9" w16cid:durableId="1917207779">
    <w:abstractNumId w:val="3"/>
  </w:num>
  <w:num w:numId="10" w16cid:durableId="204663573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11"/>
    <w:rsid w:val="00032051"/>
    <w:rsid w:val="0006495C"/>
    <w:rsid w:val="000676F4"/>
    <w:rsid w:val="00092A20"/>
    <w:rsid w:val="000A3A15"/>
    <w:rsid w:val="000A5306"/>
    <w:rsid w:val="000D1034"/>
    <w:rsid w:val="000D4B78"/>
    <w:rsid w:val="000D7234"/>
    <w:rsid w:val="000F4A3B"/>
    <w:rsid w:val="0010214C"/>
    <w:rsid w:val="0010458E"/>
    <w:rsid w:val="00116373"/>
    <w:rsid w:val="0013135D"/>
    <w:rsid w:val="00133D74"/>
    <w:rsid w:val="00140E57"/>
    <w:rsid w:val="0014437F"/>
    <w:rsid w:val="001515D2"/>
    <w:rsid w:val="00161AE5"/>
    <w:rsid w:val="00164214"/>
    <w:rsid w:val="0016605B"/>
    <w:rsid w:val="001733CC"/>
    <w:rsid w:val="00173CA9"/>
    <w:rsid w:val="00177BAB"/>
    <w:rsid w:val="00184074"/>
    <w:rsid w:val="001840DE"/>
    <w:rsid w:val="00192AF5"/>
    <w:rsid w:val="00193966"/>
    <w:rsid w:val="00195C87"/>
    <w:rsid w:val="001A12D1"/>
    <w:rsid w:val="001B6951"/>
    <w:rsid w:val="001B7331"/>
    <w:rsid w:val="001C00CB"/>
    <w:rsid w:val="001C54C8"/>
    <w:rsid w:val="001C6F41"/>
    <w:rsid w:val="001D4E56"/>
    <w:rsid w:val="001E212E"/>
    <w:rsid w:val="001E5F39"/>
    <w:rsid w:val="001F2693"/>
    <w:rsid w:val="002005B4"/>
    <w:rsid w:val="00201F14"/>
    <w:rsid w:val="0021269C"/>
    <w:rsid w:val="002137D6"/>
    <w:rsid w:val="0023558F"/>
    <w:rsid w:val="00242363"/>
    <w:rsid w:val="002429BF"/>
    <w:rsid w:val="00260505"/>
    <w:rsid w:val="00263B58"/>
    <w:rsid w:val="00280A22"/>
    <w:rsid w:val="002A329E"/>
    <w:rsid w:val="002B45B5"/>
    <w:rsid w:val="002C7BDE"/>
    <w:rsid w:val="002D709B"/>
    <w:rsid w:val="002D7672"/>
    <w:rsid w:val="002F48C5"/>
    <w:rsid w:val="00301FF7"/>
    <w:rsid w:val="00303C26"/>
    <w:rsid w:val="00306CBA"/>
    <w:rsid w:val="0031044F"/>
    <w:rsid w:val="003201AC"/>
    <w:rsid w:val="00321099"/>
    <w:rsid w:val="00332CFD"/>
    <w:rsid w:val="003360E4"/>
    <w:rsid w:val="00342032"/>
    <w:rsid w:val="00344C19"/>
    <w:rsid w:val="00365039"/>
    <w:rsid w:val="00375A9E"/>
    <w:rsid w:val="00377E99"/>
    <w:rsid w:val="003813CD"/>
    <w:rsid w:val="00386C72"/>
    <w:rsid w:val="00394C89"/>
    <w:rsid w:val="00394CA8"/>
    <w:rsid w:val="00396807"/>
    <w:rsid w:val="003A1C85"/>
    <w:rsid w:val="003B5950"/>
    <w:rsid w:val="003C1176"/>
    <w:rsid w:val="003C4351"/>
    <w:rsid w:val="003C473E"/>
    <w:rsid w:val="003C77B8"/>
    <w:rsid w:val="003C7EBD"/>
    <w:rsid w:val="003D0318"/>
    <w:rsid w:val="003D371C"/>
    <w:rsid w:val="003D7E50"/>
    <w:rsid w:val="004231ED"/>
    <w:rsid w:val="00425F08"/>
    <w:rsid w:val="0043704F"/>
    <w:rsid w:val="00444B1A"/>
    <w:rsid w:val="00447E2C"/>
    <w:rsid w:val="004673B3"/>
    <w:rsid w:val="00467A67"/>
    <w:rsid w:val="00471910"/>
    <w:rsid w:val="00472CDD"/>
    <w:rsid w:val="00475B07"/>
    <w:rsid w:val="00476E8A"/>
    <w:rsid w:val="00491CE3"/>
    <w:rsid w:val="004956D1"/>
    <w:rsid w:val="004A4017"/>
    <w:rsid w:val="004B3B2B"/>
    <w:rsid w:val="004C364D"/>
    <w:rsid w:val="004C6807"/>
    <w:rsid w:val="004D47A4"/>
    <w:rsid w:val="004E119D"/>
    <w:rsid w:val="004E20B2"/>
    <w:rsid w:val="004E3241"/>
    <w:rsid w:val="004F6E34"/>
    <w:rsid w:val="0050369F"/>
    <w:rsid w:val="00504CE4"/>
    <w:rsid w:val="00506CC7"/>
    <w:rsid w:val="00510E9D"/>
    <w:rsid w:val="0052471A"/>
    <w:rsid w:val="00532340"/>
    <w:rsid w:val="00532627"/>
    <w:rsid w:val="00542E54"/>
    <w:rsid w:val="00545CD0"/>
    <w:rsid w:val="0054650C"/>
    <w:rsid w:val="00554AF4"/>
    <w:rsid w:val="00556512"/>
    <w:rsid w:val="0057137D"/>
    <w:rsid w:val="005B4B34"/>
    <w:rsid w:val="005B6FEB"/>
    <w:rsid w:val="005E25E0"/>
    <w:rsid w:val="005E34B5"/>
    <w:rsid w:val="005F00CA"/>
    <w:rsid w:val="006057B2"/>
    <w:rsid w:val="00621647"/>
    <w:rsid w:val="00624DB3"/>
    <w:rsid w:val="00625756"/>
    <w:rsid w:val="00644632"/>
    <w:rsid w:val="00652249"/>
    <w:rsid w:val="00681CD6"/>
    <w:rsid w:val="00682D03"/>
    <w:rsid w:val="006A4F60"/>
    <w:rsid w:val="006A6A0A"/>
    <w:rsid w:val="006F406F"/>
    <w:rsid w:val="00700765"/>
    <w:rsid w:val="00706A79"/>
    <w:rsid w:val="00711530"/>
    <w:rsid w:val="00722AED"/>
    <w:rsid w:val="0072643A"/>
    <w:rsid w:val="00727C6C"/>
    <w:rsid w:val="00730CC8"/>
    <w:rsid w:val="007577AA"/>
    <w:rsid w:val="0076045E"/>
    <w:rsid w:val="007607FB"/>
    <w:rsid w:val="007A0EB1"/>
    <w:rsid w:val="007B7C35"/>
    <w:rsid w:val="007D2DB6"/>
    <w:rsid w:val="00805B71"/>
    <w:rsid w:val="0081194F"/>
    <w:rsid w:val="00815889"/>
    <w:rsid w:val="008259AE"/>
    <w:rsid w:val="00825D6C"/>
    <w:rsid w:val="00834C56"/>
    <w:rsid w:val="008422D4"/>
    <w:rsid w:val="00851013"/>
    <w:rsid w:val="00857039"/>
    <w:rsid w:val="0086221D"/>
    <w:rsid w:val="00875FDA"/>
    <w:rsid w:val="008857A0"/>
    <w:rsid w:val="008911F5"/>
    <w:rsid w:val="00892EF1"/>
    <w:rsid w:val="008975A8"/>
    <w:rsid w:val="008C7821"/>
    <w:rsid w:val="008D2D8E"/>
    <w:rsid w:val="008E22D8"/>
    <w:rsid w:val="008E2BAA"/>
    <w:rsid w:val="008E7D5D"/>
    <w:rsid w:val="008F1B17"/>
    <w:rsid w:val="008F391D"/>
    <w:rsid w:val="00903D51"/>
    <w:rsid w:val="00904F52"/>
    <w:rsid w:val="009075AE"/>
    <w:rsid w:val="009124B9"/>
    <w:rsid w:val="00921B76"/>
    <w:rsid w:val="009266C9"/>
    <w:rsid w:val="00934472"/>
    <w:rsid w:val="00934AB4"/>
    <w:rsid w:val="0093551D"/>
    <w:rsid w:val="009375FB"/>
    <w:rsid w:val="00937897"/>
    <w:rsid w:val="00945111"/>
    <w:rsid w:val="00964D67"/>
    <w:rsid w:val="00971F97"/>
    <w:rsid w:val="009731D3"/>
    <w:rsid w:val="00984F99"/>
    <w:rsid w:val="00985406"/>
    <w:rsid w:val="009B7056"/>
    <w:rsid w:val="009D1C05"/>
    <w:rsid w:val="009E6D5F"/>
    <w:rsid w:val="009F3D37"/>
    <w:rsid w:val="00A031FB"/>
    <w:rsid w:val="00A1165A"/>
    <w:rsid w:val="00A134FB"/>
    <w:rsid w:val="00A14D1A"/>
    <w:rsid w:val="00A20FD7"/>
    <w:rsid w:val="00A34E7F"/>
    <w:rsid w:val="00A37506"/>
    <w:rsid w:val="00A86B8D"/>
    <w:rsid w:val="00A875F9"/>
    <w:rsid w:val="00A9376A"/>
    <w:rsid w:val="00AA6D17"/>
    <w:rsid w:val="00AB74B2"/>
    <w:rsid w:val="00AD57FE"/>
    <w:rsid w:val="00AD779A"/>
    <w:rsid w:val="00AE41F3"/>
    <w:rsid w:val="00AF1E2A"/>
    <w:rsid w:val="00B211A7"/>
    <w:rsid w:val="00B21EB0"/>
    <w:rsid w:val="00B314F5"/>
    <w:rsid w:val="00B33E11"/>
    <w:rsid w:val="00B3462B"/>
    <w:rsid w:val="00B413C9"/>
    <w:rsid w:val="00B445D5"/>
    <w:rsid w:val="00B5159D"/>
    <w:rsid w:val="00B534C8"/>
    <w:rsid w:val="00B67596"/>
    <w:rsid w:val="00B82CC5"/>
    <w:rsid w:val="00B94A9C"/>
    <w:rsid w:val="00B96F91"/>
    <w:rsid w:val="00BC06DF"/>
    <w:rsid w:val="00BE318B"/>
    <w:rsid w:val="00BF076E"/>
    <w:rsid w:val="00BF6981"/>
    <w:rsid w:val="00C02B58"/>
    <w:rsid w:val="00C05032"/>
    <w:rsid w:val="00C12A85"/>
    <w:rsid w:val="00C15DDB"/>
    <w:rsid w:val="00C33C08"/>
    <w:rsid w:val="00C474D8"/>
    <w:rsid w:val="00C47501"/>
    <w:rsid w:val="00C476DC"/>
    <w:rsid w:val="00C60EEC"/>
    <w:rsid w:val="00C64B36"/>
    <w:rsid w:val="00C65C3A"/>
    <w:rsid w:val="00C71DD5"/>
    <w:rsid w:val="00C741BF"/>
    <w:rsid w:val="00C86358"/>
    <w:rsid w:val="00C9380C"/>
    <w:rsid w:val="00C968FC"/>
    <w:rsid w:val="00CB05F2"/>
    <w:rsid w:val="00CC5F9B"/>
    <w:rsid w:val="00CD0A07"/>
    <w:rsid w:val="00CD2DB2"/>
    <w:rsid w:val="00CD7D9C"/>
    <w:rsid w:val="00CF2562"/>
    <w:rsid w:val="00CF2F96"/>
    <w:rsid w:val="00CF41C4"/>
    <w:rsid w:val="00CF5740"/>
    <w:rsid w:val="00CF7B06"/>
    <w:rsid w:val="00D030BE"/>
    <w:rsid w:val="00D03D88"/>
    <w:rsid w:val="00D110FC"/>
    <w:rsid w:val="00D21B71"/>
    <w:rsid w:val="00D22542"/>
    <w:rsid w:val="00D24BBE"/>
    <w:rsid w:val="00D26278"/>
    <w:rsid w:val="00D3055A"/>
    <w:rsid w:val="00D3549D"/>
    <w:rsid w:val="00D3725F"/>
    <w:rsid w:val="00D37A79"/>
    <w:rsid w:val="00D56A1A"/>
    <w:rsid w:val="00D76352"/>
    <w:rsid w:val="00D82DE2"/>
    <w:rsid w:val="00DA2A38"/>
    <w:rsid w:val="00DA568A"/>
    <w:rsid w:val="00DC607D"/>
    <w:rsid w:val="00DC6A6A"/>
    <w:rsid w:val="00DC76A6"/>
    <w:rsid w:val="00DD5A93"/>
    <w:rsid w:val="00DE71DC"/>
    <w:rsid w:val="00DF73B4"/>
    <w:rsid w:val="00E00B03"/>
    <w:rsid w:val="00E02B2C"/>
    <w:rsid w:val="00E11905"/>
    <w:rsid w:val="00E15D79"/>
    <w:rsid w:val="00E20E2F"/>
    <w:rsid w:val="00E3213D"/>
    <w:rsid w:val="00E42036"/>
    <w:rsid w:val="00E73EF9"/>
    <w:rsid w:val="00E76A8F"/>
    <w:rsid w:val="00E85D49"/>
    <w:rsid w:val="00E878D8"/>
    <w:rsid w:val="00E903AF"/>
    <w:rsid w:val="00E906BC"/>
    <w:rsid w:val="00E94E28"/>
    <w:rsid w:val="00E97082"/>
    <w:rsid w:val="00EB2DCB"/>
    <w:rsid w:val="00EB5967"/>
    <w:rsid w:val="00ED14D2"/>
    <w:rsid w:val="00ED4F4F"/>
    <w:rsid w:val="00EE616F"/>
    <w:rsid w:val="00EF3EB9"/>
    <w:rsid w:val="00F120F8"/>
    <w:rsid w:val="00F12B45"/>
    <w:rsid w:val="00F31184"/>
    <w:rsid w:val="00F3129D"/>
    <w:rsid w:val="00F638CC"/>
    <w:rsid w:val="00F66A45"/>
    <w:rsid w:val="00F86D63"/>
    <w:rsid w:val="00FA7CD5"/>
    <w:rsid w:val="00FC562C"/>
    <w:rsid w:val="00FD5423"/>
    <w:rsid w:val="00FE206D"/>
    <w:rsid w:val="00FE3983"/>
    <w:rsid w:val="00FE4D35"/>
    <w:rsid w:val="00FF110B"/>
    <w:rsid w:val="00FF5D60"/>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F722C"/>
  <w15:chartTrackingRefBased/>
  <w15:docId w15:val="{ABB7EABC-80FE-4605-A9F1-1CC7E55C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rFonts w:ascii="Arial" w:hAnsi="Arial"/>
      <w:i/>
      <w:sz w:val="16"/>
    </w:rPr>
  </w:style>
  <w:style w:type="paragraph" w:styleId="Heading3">
    <w:name w:val="heading 3"/>
    <w:basedOn w:val="Normal"/>
    <w:next w:val="Normal"/>
    <w:qFormat/>
    <w:pPr>
      <w:keepNext/>
      <w:outlineLvl w:val="2"/>
    </w:pPr>
    <w:rPr>
      <w:rFonts w:ascii="Arial" w:hAnsi="Arial"/>
      <w:i/>
      <w:sz w:val="22"/>
    </w:rPr>
  </w:style>
  <w:style w:type="paragraph" w:styleId="Heading4">
    <w:name w:val="heading 4"/>
    <w:basedOn w:val="Normal"/>
    <w:next w:val="Normal"/>
    <w:qFormat/>
    <w:pPr>
      <w:keepNext/>
      <w:outlineLvl w:val="3"/>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40"/>
    </w:rPr>
  </w:style>
  <w:style w:type="paragraph" w:customStyle="1" w:styleId="MediumGrid21">
    <w:name w:val="Medium Grid 21"/>
    <w:basedOn w:val="Normal"/>
    <w:uiPriority w:val="1"/>
    <w:qFormat/>
    <w:rsid w:val="008911F5"/>
    <w:rPr>
      <w:rFonts w:ascii="Calibri" w:eastAsia="Calibri" w:hAnsi="Calibri"/>
      <w:sz w:val="22"/>
      <w:szCs w:val="22"/>
      <w:lang w:eastAsia="en-US"/>
    </w:rPr>
  </w:style>
  <w:style w:type="character" w:styleId="Strong">
    <w:name w:val="Strong"/>
    <w:uiPriority w:val="22"/>
    <w:qFormat/>
    <w:rsid w:val="003D7E50"/>
    <w:rPr>
      <w:b/>
      <w:bCs/>
    </w:rPr>
  </w:style>
  <w:style w:type="character" w:styleId="Emphasis">
    <w:name w:val="Emphasis"/>
    <w:uiPriority w:val="20"/>
    <w:qFormat/>
    <w:rsid w:val="003D7E50"/>
    <w:rPr>
      <w:i/>
      <w:iCs/>
    </w:rPr>
  </w:style>
  <w:style w:type="character" w:styleId="Hyperlink">
    <w:name w:val="Hyperlink"/>
    <w:basedOn w:val="DefaultParagraphFont"/>
    <w:uiPriority w:val="99"/>
    <w:unhideWhenUsed/>
    <w:rsid w:val="00F3129D"/>
    <w:rPr>
      <w:color w:val="467886" w:themeColor="hyperlink"/>
      <w:u w:val="single"/>
    </w:rPr>
  </w:style>
  <w:style w:type="character" w:styleId="UnresolvedMention">
    <w:name w:val="Unresolved Mention"/>
    <w:basedOn w:val="DefaultParagraphFont"/>
    <w:uiPriority w:val="99"/>
    <w:semiHidden/>
    <w:unhideWhenUsed/>
    <w:rsid w:val="00F3129D"/>
    <w:rPr>
      <w:color w:val="605E5C"/>
      <w:shd w:val="clear" w:color="auto" w:fill="E1DFDD"/>
    </w:rPr>
  </w:style>
  <w:style w:type="paragraph" w:styleId="ListParagraph">
    <w:name w:val="List Paragraph"/>
    <w:basedOn w:val="Normal"/>
    <w:uiPriority w:val="34"/>
    <w:qFormat/>
    <w:rsid w:val="00964D67"/>
    <w:pPr>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8094">
      <w:bodyDiv w:val="1"/>
      <w:marLeft w:val="0"/>
      <w:marRight w:val="0"/>
      <w:marTop w:val="0"/>
      <w:marBottom w:val="0"/>
      <w:divBdr>
        <w:top w:val="none" w:sz="0" w:space="0" w:color="auto"/>
        <w:left w:val="none" w:sz="0" w:space="0" w:color="auto"/>
        <w:bottom w:val="none" w:sz="0" w:space="0" w:color="auto"/>
        <w:right w:val="none" w:sz="0" w:space="0" w:color="auto"/>
      </w:divBdr>
    </w:div>
    <w:div w:id="76027861">
      <w:bodyDiv w:val="1"/>
      <w:marLeft w:val="0"/>
      <w:marRight w:val="0"/>
      <w:marTop w:val="0"/>
      <w:marBottom w:val="0"/>
      <w:divBdr>
        <w:top w:val="none" w:sz="0" w:space="0" w:color="auto"/>
        <w:left w:val="none" w:sz="0" w:space="0" w:color="auto"/>
        <w:bottom w:val="none" w:sz="0" w:space="0" w:color="auto"/>
        <w:right w:val="none" w:sz="0" w:space="0" w:color="auto"/>
      </w:divBdr>
    </w:div>
    <w:div w:id="182863643">
      <w:bodyDiv w:val="1"/>
      <w:marLeft w:val="0"/>
      <w:marRight w:val="0"/>
      <w:marTop w:val="0"/>
      <w:marBottom w:val="0"/>
      <w:divBdr>
        <w:top w:val="none" w:sz="0" w:space="0" w:color="auto"/>
        <w:left w:val="none" w:sz="0" w:space="0" w:color="auto"/>
        <w:bottom w:val="none" w:sz="0" w:space="0" w:color="auto"/>
        <w:right w:val="none" w:sz="0" w:space="0" w:color="auto"/>
      </w:divBdr>
    </w:div>
    <w:div w:id="201749474">
      <w:bodyDiv w:val="1"/>
      <w:marLeft w:val="0"/>
      <w:marRight w:val="0"/>
      <w:marTop w:val="0"/>
      <w:marBottom w:val="0"/>
      <w:divBdr>
        <w:top w:val="none" w:sz="0" w:space="0" w:color="auto"/>
        <w:left w:val="none" w:sz="0" w:space="0" w:color="auto"/>
        <w:bottom w:val="none" w:sz="0" w:space="0" w:color="auto"/>
        <w:right w:val="none" w:sz="0" w:space="0" w:color="auto"/>
      </w:divBdr>
    </w:div>
    <w:div w:id="231426307">
      <w:bodyDiv w:val="1"/>
      <w:marLeft w:val="0"/>
      <w:marRight w:val="0"/>
      <w:marTop w:val="0"/>
      <w:marBottom w:val="0"/>
      <w:divBdr>
        <w:top w:val="none" w:sz="0" w:space="0" w:color="auto"/>
        <w:left w:val="none" w:sz="0" w:space="0" w:color="auto"/>
        <w:bottom w:val="none" w:sz="0" w:space="0" w:color="auto"/>
        <w:right w:val="none" w:sz="0" w:space="0" w:color="auto"/>
      </w:divBdr>
    </w:div>
    <w:div w:id="332757027">
      <w:bodyDiv w:val="1"/>
      <w:marLeft w:val="0"/>
      <w:marRight w:val="0"/>
      <w:marTop w:val="0"/>
      <w:marBottom w:val="0"/>
      <w:divBdr>
        <w:top w:val="none" w:sz="0" w:space="0" w:color="auto"/>
        <w:left w:val="none" w:sz="0" w:space="0" w:color="auto"/>
        <w:bottom w:val="none" w:sz="0" w:space="0" w:color="auto"/>
        <w:right w:val="none" w:sz="0" w:space="0" w:color="auto"/>
      </w:divBdr>
    </w:div>
    <w:div w:id="337123475">
      <w:bodyDiv w:val="1"/>
      <w:marLeft w:val="0"/>
      <w:marRight w:val="0"/>
      <w:marTop w:val="0"/>
      <w:marBottom w:val="0"/>
      <w:divBdr>
        <w:top w:val="none" w:sz="0" w:space="0" w:color="auto"/>
        <w:left w:val="none" w:sz="0" w:space="0" w:color="auto"/>
        <w:bottom w:val="none" w:sz="0" w:space="0" w:color="auto"/>
        <w:right w:val="none" w:sz="0" w:space="0" w:color="auto"/>
      </w:divBdr>
      <w:divsChild>
        <w:div w:id="1221550337">
          <w:marLeft w:val="547"/>
          <w:marRight w:val="0"/>
          <w:marTop w:val="72"/>
          <w:marBottom w:val="0"/>
          <w:divBdr>
            <w:top w:val="none" w:sz="0" w:space="0" w:color="auto"/>
            <w:left w:val="none" w:sz="0" w:space="0" w:color="auto"/>
            <w:bottom w:val="none" w:sz="0" w:space="0" w:color="auto"/>
            <w:right w:val="none" w:sz="0" w:space="0" w:color="auto"/>
          </w:divBdr>
        </w:div>
        <w:div w:id="1479296892">
          <w:marLeft w:val="547"/>
          <w:marRight w:val="0"/>
          <w:marTop w:val="72"/>
          <w:marBottom w:val="0"/>
          <w:divBdr>
            <w:top w:val="none" w:sz="0" w:space="0" w:color="auto"/>
            <w:left w:val="none" w:sz="0" w:space="0" w:color="auto"/>
            <w:bottom w:val="none" w:sz="0" w:space="0" w:color="auto"/>
            <w:right w:val="none" w:sz="0" w:space="0" w:color="auto"/>
          </w:divBdr>
        </w:div>
        <w:div w:id="1640382741">
          <w:marLeft w:val="547"/>
          <w:marRight w:val="0"/>
          <w:marTop w:val="72"/>
          <w:marBottom w:val="0"/>
          <w:divBdr>
            <w:top w:val="none" w:sz="0" w:space="0" w:color="auto"/>
            <w:left w:val="none" w:sz="0" w:space="0" w:color="auto"/>
            <w:bottom w:val="none" w:sz="0" w:space="0" w:color="auto"/>
            <w:right w:val="none" w:sz="0" w:space="0" w:color="auto"/>
          </w:divBdr>
        </w:div>
        <w:div w:id="1552613597">
          <w:marLeft w:val="547"/>
          <w:marRight w:val="0"/>
          <w:marTop w:val="72"/>
          <w:marBottom w:val="0"/>
          <w:divBdr>
            <w:top w:val="none" w:sz="0" w:space="0" w:color="auto"/>
            <w:left w:val="none" w:sz="0" w:space="0" w:color="auto"/>
            <w:bottom w:val="none" w:sz="0" w:space="0" w:color="auto"/>
            <w:right w:val="none" w:sz="0" w:space="0" w:color="auto"/>
          </w:divBdr>
        </w:div>
      </w:divsChild>
    </w:div>
    <w:div w:id="370106637">
      <w:bodyDiv w:val="1"/>
      <w:marLeft w:val="0"/>
      <w:marRight w:val="0"/>
      <w:marTop w:val="0"/>
      <w:marBottom w:val="0"/>
      <w:divBdr>
        <w:top w:val="none" w:sz="0" w:space="0" w:color="auto"/>
        <w:left w:val="none" w:sz="0" w:space="0" w:color="auto"/>
        <w:bottom w:val="none" w:sz="0" w:space="0" w:color="auto"/>
        <w:right w:val="none" w:sz="0" w:space="0" w:color="auto"/>
      </w:divBdr>
    </w:div>
    <w:div w:id="540283320">
      <w:bodyDiv w:val="1"/>
      <w:marLeft w:val="0"/>
      <w:marRight w:val="0"/>
      <w:marTop w:val="0"/>
      <w:marBottom w:val="0"/>
      <w:divBdr>
        <w:top w:val="none" w:sz="0" w:space="0" w:color="auto"/>
        <w:left w:val="none" w:sz="0" w:space="0" w:color="auto"/>
        <w:bottom w:val="none" w:sz="0" w:space="0" w:color="auto"/>
        <w:right w:val="none" w:sz="0" w:space="0" w:color="auto"/>
      </w:divBdr>
    </w:div>
    <w:div w:id="544099635">
      <w:bodyDiv w:val="1"/>
      <w:marLeft w:val="0"/>
      <w:marRight w:val="0"/>
      <w:marTop w:val="0"/>
      <w:marBottom w:val="0"/>
      <w:divBdr>
        <w:top w:val="none" w:sz="0" w:space="0" w:color="auto"/>
        <w:left w:val="none" w:sz="0" w:space="0" w:color="auto"/>
        <w:bottom w:val="none" w:sz="0" w:space="0" w:color="auto"/>
        <w:right w:val="none" w:sz="0" w:space="0" w:color="auto"/>
      </w:divBdr>
      <w:divsChild>
        <w:div w:id="485324992">
          <w:marLeft w:val="547"/>
          <w:marRight w:val="0"/>
          <w:marTop w:val="72"/>
          <w:marBottom w:val="0"/>
          <w:divBdr>
            <w:top w:val="none" w:sz="0" w:space="0" w:color="auto"/>
            <w:left w:val="none" w:sz="0" w:space="0" w:color="auto"/>
            <w:bottom w:val="none" w:sz="0" w:space="0" w:color="auto"/>
            <w:right w:val="none" w:sz="0" w:space="0" w:color="auto"/>
          </w:divBdr>
        </w:div>
        <w:div w:id="340815287">
          <w:marLeft w:val="547"/>
          <w:marRight w:val="0"/>
          <w:marTop w:val="72"/>
          <w:marBottom w:val="0"/>
          <w:divBdr>
            <w:top w:val="none" w:sz="0" w:space="0" w:color="auto"/>
            <w:left w:val="none" w:sz="0" w:space="0" w:color="auto"/>
            <w:bottom w:val="none" w:sz="0" w:space="0" w:color="auto"/>
            <w:right w:val="none" w:sz="0" w:space="0" w:color="auto"/>
          </w:divBdr>
        </w:div>
        <w:div w:id="24261327">
          <w:marLeft w:val="547"/>
          <w:marRight w:val="0"/>
          <w:marTop w:val="72"/>
          <w:marBottom w:val="0"/>
          <w:divBdr>
            <w:top w:val="none" w:sz="0" w:space="0" w:color="auto"/>
            <w:left w:val="none" w:sz="0" w:space="0" w:color="auto"/>
            <w:bottom w:val="none" w:sz="0" w:space="0" w:color="auto"/>
            <w:right w:val="none" w:sz="0" w:space="0" w:color="auto"/>
          </w:divBdr>
        </w:div>
        <w:div w:id="847522519">
          <w:marLeft w:val="547"/>
          <w:marRight w:val="0"/>
          <w:marTop w:val="72"/>
          <w:marBottom w:val="0"/>
          <w:divBdr>
            <w:top w:val="none" w:sz="0" w:space="0" w:color="auto"/>
            <w:left w:val="none" w:sz="0" w:space="0" w:color="auto"/>
            <w:bottom w:val="none" w:sz="0" w:space="0" w:color="auto"/>
            <w:right w:val="none" w:sz="0" w:space="0" w:color="auto"/>
          </w:divBdr>
        </w:div>
      </w:divsChild>
    </w:div>
    <w:div w:id="712266506">
      <w:bodyDiv w:val="1"/>
      <w:marLeft w:val="0"/>
      <w:marRight w:val="0"/>
      <w:marTop w:val="0"/>
      <w:marBottom w:val="0"/>
      <w:divBdr>
        <w:top w:val="none" w:sz="0" w:space="0" w:color="auto"/>
        <w:left w:val="none" w:sz="0" w:space="0" w:color="auto"/>
        <w:bottom w:val="none" w:sz="0" w:space="0" w:color="auto"/>
        <w:right w:val="none" w:sz="0" w:space="0" w:color="auto"/>
      </w:divBdr>
    </w:div>
    <w:div w:id="997152883">
      <w:bodyDiv w:val="1"/>
      <w:marLeft w:val="0"/>
      <w:marRight w:val="0"/>
      <w:marTop w:val="0"/>
      <w:marBottom w:val="0"/>
      <w:divBdr>
        <w:top w:val="none" w:sz="0" w:space="0" w:color="auto"/>
        <w:left w:val="none" w:sz="0" w:space="0" w:color="auto"/>
        <w:bottom w:val="none" w:sz="0" w:space="0" w:color="auto"/>
        <w:right w:val="none" w:sz="0" w:space="0" w:color="auto"/>
      </w:divBdr>
    </w:div>
    <w:div w:id="1130628479">
      <w:bodyDiv w:val="1"/>
      <w:marLeft w:val="0"/>
      <w:marRight w:val="0"/>
      <w:marTop w:val="0"/>
      <w:marBottom w:val="0"/>
      <w:divBdr>
        <w:top w:val="none" w:sz="0" w:space="0" w:color="auto"/>
        <w:left w:val="none" w:sz="0" w:space="0" w:color="auto"/>
        <w:bottom w:val="none" w:sz="0" w:space="0" w:color="auto"/>
        <w:right w:val="none" w:sz="0" w:space="0" w:color="auto"/>
      </w:divBdr>
    </w:div>
    <w:div w:id="1203595389">
      <w:bodyDiv w:val="1"/>
      <w:marLeft w:val="0"/>
      <w:marRight w:val="0"/>
      <w:marTop w:val="0"/>
      <w:marBottom w:val="0"/>
      <w:divBdr>
        <w:top w:val="none" w:sz="0" w:space="0" w:color="auto"/>
        <w:left w:val="none" w:sz="0" w:space="0" w:color="auto"/>
        <w:bottom w:val="none" w:sz="0" w:space="0" w:color="auto"/>
        <w:right w:val="none" w:sz="0" w:space="0" w:color="auto"/>
      </w:divBdr>
    </w:div>
    <w:div w:id="1256327112">
      <w:bodyDiv w:val="1"/>
      <w:marLeft w:val="0"/>
      <w:marRight w:val="0"/>
      <w:marTop w:val="0"/>
      <w:marBottom w:val="0"/>
      <w:divBdr>
        <w:top w:val="none" w:sz="0" w:space="0" w:color="auto"/>
        <w:left w:val="none" w:sz="0" w:space="0" w:color="auto"/>
        <w:bottom w:val="none" w:sz="0" w:space="0" w:color="auto"/>
        <w:right w:val="none" w:sz="0" w:space="0" w:color="auto"/>
      </w:divBdr>
    </w:div>
    <w:div w:id="1382754166">
      <w:bodyDiv w:val="1"/>
      <w:marLeft w:val="0"/>
      <w:marRight w:val="0"/>
      <w:marTop w:val="0"/>
      <w:marBottom w:val="0"/>
      <w:divBdr>
        <w:top w:val="none" w:sz="0" w:space="0" w:color="auto"/>
        <w:left w:val="none" w:sz="0" w:space="0" w:color="auto"/>
        <w:bottom w:val="none" w:sz="0" w:space="0" w:color="auto"/>
        <w:right w:val="none" w:sz="0" w:space="0" w:color="auto"/>
      </w:divBdr>
    </w:div>
    <w:div w:id="1386569045">
      <w:bodyDiv w:val="1"/>
      <w:marLeft w:val="0"/>
      <w:marRight w:val="0"/>
      <w:marTop w:val="0"/>
      <w:marBottom w:val="0"/>
      <w:divBdr>
        <w:top w:val="none" w:sz="0" w:space="0" w:color="auto"/>
        <w:left w:val="none" w:sz="0" w:space="0" w:color="auto"/>
        <w:bottom w:val="none" w:sz="0" w:space="0" w:color="auto"/>
        <w:right w:val="none" w:sz="0" w:space="0" w:color="auto"/>
      </w:divBdr>
      <w:divsChild>
        <w:div w:id="171116030">
          <w:marLeft w:val="547"/>
          <w:marRight w:val="0"/>
          <w:marTop w:val="72"/>
          <w:marBottom w:val="0"/>
          <w:divBdr>
            <w:top w:val="none" w:sz="0" w:space="0" w:color="auto"/>
            <w:left w:val="none" w:sz="0" w:space="0" w:color="auto"/>
            <w:bottom w:val="none" w:sz="0" w:space="0" w:color="auto"/>
            <w:right w:val="none" w:sz="0" w:space="0" w:color="auto"/>
          </w:divBdr>
        </w:div>
        <w:div w:id="1719743290">
          <w:marLeft w:val="547"/>
          <w:marRight w:val="0"/>
          <w:marTop w:val="72"/>
          <w:marBottom w:val="0"/>
          <w:divBdr>
            <w:top w:val="none" w:sz="0" w:space="0" w:color="auto"/>
            <w:left w:val="none" w:sz="0" w:space="0" w:color="auto"/>
            <w:bottom w:val="none" w:sz="0" w:space="0" w:color="auto"/>
            <w:right w:val="none" w:sz="0" w:space="0" w:color="auto"/>
          </w:divBdr>
        </w:div>
      </w:divsChild>
    </w:div>
    <w:div w:id="1400710756">
      <w:bodyDiv w:val="1"/>
      <w:marLeft w:val="0"/>
      <w:marRight w:val="0"/>
      <w:marTop w:val="0"/>
      <w:marBottom w:val="0"/>
      <w:divBdr>
        <w:top w:val="none" w:sz="0" w:space="0" w:color="auto"/>
        <w:left w:val="none" w:sz="0" w:space="0" w:color="auto"/>
        <w:bottom w:val="none" w:sz="0" w:space="0" w:color="auto"/>
        <w:right w:val="none" w:sz="0" w:space="0" w:color="auto"/>
      </w:divBdr>
    </w:div>
    <w:div w:id="1647541214">
      <w:bodyDiv w:val="1"/>
      <w:marLeft w:val="0"/>
      <w:marRight w:val="0"/>
      <w:marTop w:val="0"/>
      <w:marBottom w:val="0"/>
      <w:divBdr>
        <w:top w:val="none" w:sz="0" w:space="0" w:color="auto"/>
        <w:left w:val="none" w:sz="0" w:space="0" w:color="auto"/>
        <w:bottom w:val="none" w:sz="0" w:space="0" w:color="auto"/>
        <w:right w:val="none" w:sz="0" w:space="0" w:color="auto"/>
      </w:divBdr>
    </w:div>
    <w:div w:id="1661425715">
      <w:bodyDiv w:val="1"/>
      <w:marLeft w:val="0"/>
      <w:marRight w:val="0"/>
      <w:marTop w:val="0"/>
      <w:marBottom w:val="0"/>
      <w:divBdr>
        <w:top w:val="none" w:sz="0" w:space="0" w:color="auto"/>
        <w:left w:val="none" w:sz="0" w:space="0" w:color="auto"/>
        <w:bottom w:val="none" w:sz="0" w:space="0" w:color="auto"/>
        <w:right w:val="none" w:sz="0" w:space="0" w:color="auto"/>
      </w:divBdr>
    </w:div>
    <w:div w:id="1682051885">
      <w:bodyDiv w:val="1"/>
      <w:marLeft w:val="0"/>
      <w:marRight w:val="0"/>
      <w:marTop w:val="0"/>
      <w:marBottom w:val="0"/>
      <w:divBdr>
        <w:top w:val="none" w:sz="0" w:space="0" w:color="auto"/>
        <w:left w:val="none" w:sz="0" w:space="0" w:color="auto"/>
        <w:bottom w:val="none" w:sz="0" w:space="0" w:color="auto"/>
        <w:right w:val="none" w:sz="0" w:space="0" w:color="auto"/>
      </w:divBdr>
    </w:div>
    <w:div w:id="1836341963">
      <w:bodyDiv w:val="1"/>
      <w:marLeft w:val="0"/>
      <w:marRight w:val="0"/>
      <w:marTop w:val="0"/>
      <w:marBottom w:val="0"/>
      <w:divBdr>
        <w:top w:val="none" w:sz="0" w:space="0" w:color="auto"/>
        <w:left w:val="none" w:sz="0" w:space="0" w:color="auto"/>
        <w:bottom w:val="none" w:sz="0" w:space="0" w:color="auto"/>
        <w:right w:val="none" w:sz="0" w:space="0" w:color="auto"/>
      </w:divBdr>
    </w:div>
    <w:div w:id="1838764064">
      <w:bodyDiv w:val="1"/>
      <w:marLeft w:val="0"/>
      <w:marRight w:val="0"/>
      <w:marTop w:val="0"/>
      <w:marBottom w:val="0"/>
      <w:divBdr>
        <w:top w:val="none" w:sz="0" w:space="0" w:color="auto"/>
        <w:left w:val="none" w:sz="0" w:space="0" w:color="auto"/>
        <w:bottom w:val="none" w:sz="0" w:space="0" w:color="auto"/>
        <w:right w:val="none" w:sz="0" w:space="0" w:color="auto"/>
      </w:divBdr>
    </w:div>
    <w:div w:id="1956598346">
      <w:bodyDiv w:val="1"/>
      <w:marLeft w:val="0"/>
      <w:marRight w:val="0"/>
      <w:marTop w:val="0"/>
      <w:marBottom w:val="0"/>
      <w:divBdr>
        <w:top w:val="none" w:sz="0" w:space="0" w:color="auto"/>
        <w:left w:val="none" w:sz="0" w:space="0" w:color="auto"/>
        <w:bottom w:val="none" w:sz="0" w:space="0" w:color="auto"/>
        <w:right w:val="none" w:sz="0" w:space="0" w:color="auto"/>
      </w:divBdr>
    </w:div>
    <w:div w:id="1980723393">
      <w:bodyDiv w:val="1"/>
      <w:marLeft w:val="0"/>
      <w:marRight w:val="0"/>
      <w:marTop w:val="0"/>
      <w:marBottom w:val="0"/>
      <w:divBdr>
        <w:top w:val="none" w:sz="0" w:space="0" w:color="auto"/>
        <w:left w:val="none" w:sz="0" w:space="0" w:color="auto"/>
        <w:bottom w:val="none" w:sz="0" w:space="0" w:color="auto"/>
        <w:right w:val="none" w:sz="0" w:space="0" w:color="auto"/>
      </w:divBdr>
    </w:div>
    <w:div w:id="211258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watch?v=60o_GUNxG_M" TargetMode="External"/><Relationship Id="rId18" Type="http://schemas.openxmlformats.org/officeDocument/2006/relationships/hyperlink" Target="mailto:sem@collyers.ac.uk"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IM@collyers.ac.uk" TargetMode="External"/><Relationship Id="rId7" Type="http://schemas.openxmlformats.org/officeDocument/2006/relationships/settings" Target="settings.xml"/><Relationship Id="rId12" Type="http://schemas.openxmlformats.org/officeDocument/2006/relationships/hyperlink" Target="http://youtu.be/Zh4oEfiNuSU" TargetMode="External"/><Relationship Id="rId17" Type="http://schemas.openxmlformats.org/officeDocument/2006/relationships/hyperlink" Target="mailto:IM@collyers.ac.uk"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sem@collyers.ac.uk" TargetMode="External"/><Relationship Id="rId20" Type="http://schemas.openxmlformats.org/officeDocument/2006/relationships/hyperlink" Target="mailto:sem@collyer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watch?v=JJViocM3NnQ"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www.bostonmagazine.com/arts-entertainment/blog/2013/08/07/signs-for-the-homeless-tumblr-kenji-nakayama/"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www.youtube.com/watch?v=mO_WT3OZ-1Y" TargetMode="External"/><Relationship Id="rId19" Type="http://schemas.openxmlformats.org/officeDocument/2006/relationships/hyperlink" Target="mailto:IM@collyers.ac.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youtube.com/watch?v=dRdDdV7vZ6I"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24D9ABA48CA74F9E16685A4E638A42" ma:contentTypeVersion="6" ma:contentTypeDescription="Create a new document." ma:contentTypeScope="" ma:versionID="48bdd2e9527c09af07dcfbe689e6a3de">
  <xsd:schema xmlns:xsd="http://www.w3.org/2001/XMLSchema" xmlns:xs="http://www.w3.org/2001/XMLSchema" xmlns:p="http://schemas.microsoft.com/office/2006/metadata/properties" xmlns:ns2="be77e440-83c6-4ddc-bad3-b09957f91749" xmlns:ns3="7beb88a6-f6b4-4fc8-a45c-a23bdd126901" targetNamespace="http://schemas.microsoft.com/office/2006/metadata/properties" ma:root="true" ma:fieldsID="a09056c42823840f8118806453e1e943" ns2:_="" ns3:_="">
    <xsd:import namespace="be77e440-83c6-4ddc-bad3-b09957f91749"/>
    <xsd:import namespace="7beb88a6-f6b4-4fc8-a45c-a23bdd126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7e440-83c6-4ddc-bad3-b09957f917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b88a6-f6b4-4fc8-a45c-a23bdd1269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FBC2F-5015-4CD7-B7D6-468E2EB7BCFC}">
  <ds:schemaRefs>
    <ds:schemaRef ds:uri="http://schemas.microsoft.com/office/2006/metadata/properties"/>
    <ds:schemaRef ds:uri="http://schemas.microsoft.com/office/infopath/2007/PartnerControls"/>
    <ds:schemaRef ds:uri="cd43fade-611a-4ac9-b28e-bca77a6b471c"/>
    <ds:schemaRef ds:uri="788c2abd-9d34-4de0-a368-f0f5bb261d6c"/>
  </ds:schemaRefs>
</ds:datastoreItem>
</file>

<file path=customXml/itemProps2.xml><?xml version="1.0" encoding="utf-8"?>
<ds:datastoreItem xmlns:ds="http://schemas.openxmlformats.org/officeDocument/2006/customXml" ds:itemID="{9D5B71B5-FAA1-4579-8E21-A5707751CC0F}"/>
</file>

<file path=customXml/itemProps3.xml><?xml version="1.0" encoding="utf-8"?>
<ds:datastoreItem xmlns:ds="http://schemas.openxmlformats.org/officeDocument/2006/customXml" ds:itemID="{4A2FB328-B0C9-459D-BF87-36A23516D366}">
  <ds:schemaRefs>
    <ds:schemaRef ds:uri="http://schemas.openxmlformats.org/officeDocument/2006/bibliography"/>
  </ds:schemaRefs>
</ds:datastoreItem>
</file>

<file path=customXml/itemProps4.xml><?xml version="1.0" encoding="utf-8"?>
<ds:datastoreItem xmlns:ds="http://schemas.openxmlformats.org/officeDocument/2006/customXml" ds:itemID="{7427F9BB-0D06-4909-86E7-A6FF8241C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4689</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ART DEPARTMENT SCHEME OF WORK FOR 2006-2007</vt:lpstr>
    </vt:vector>
  </TitlesOfParts>
  <Company>The College of Richard Collyer</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DEPARTMENT SCHEME OF WORK FOR 2006-2007</dc:title>
  <dc:subject/>
  <dc:creator>Susie McAlister</dc:creator>
  <cp:keywords/>
  <cp:lastModifiedBy>Susie McAlister (Collyer's)</cp:lastModifiedBy>
  <cp:revision>26</cp:revision>
  <cp:lastPrinted>2024-08-15T09:16:00Z</cp:lastPrinted>
  <dcterms:created xsi:type="dcterms:W3CDTF">2024-08-06T15:35:00Z</dcterms:created>
  <dcterms:modified xsi:type="dcterms:W3CDTF">2024-08-15T09:37:00Z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0x0101004624D9ABA48CA74F9E16685A4E638A42</vt:lpwstr>
  </property>
</Properties>
</file>