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9C71B" w14:textId="77777777" w:rsidR="000E3CB5" w:rsidRDefault="000E3CB5" w:rsidP="0047584A">
      <w:pPr>
        <w:jc w:val="center"/>
        <w:rPr>
          <w:b/>
          <w:sz w:val="20"/>
          <w:szCs w:val="20"/>
          <w:u w:val="single"/>
        </w:rPr>
      </w:pPr>
    </w:p>
    <w:p w14:paraId="7B63E8F5" w14:textId="23E7AF15" w:rsidR="000E3CB5" w:rsidRPr="00B31F17" w:rsidRDefault="00FF5412" w:rsidP="0047584A">
      <w:pPr>
        <w:jc w:val="center"/>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31F17">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Student and Parent Friendly Scheme of Work</w:t>
      </w:r>
    </w:p>
    <w:p w14:paraId="40701FAA" w14:textId="14EB6378" w:rsidR="00FF5412" w:rsidRPr="00B31F17" w:rsidRDefault="00FF5412" w:rsidP="0047584A">
      <w:pPr>
        <w:jc w:val="center"/>
        <w:rPr>
          <w:b/>
          <w:sz w:val="32"/>
          <w:szCs w:val="32"/>
        </w:rPr>
      </w:pPr>
      <w:r w:rsidRPr="00B31F17">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Drama &amp; Theatre Studies 1A</w:t>
      </w:r>
    </w:p>
    <w:p w14:paraId="17D0F3F8" w14:textId="4EBF5B26" w:rsidR="00BB53FE" w:rsidRDefault="00FF5412" w:rsidP="0047584A">
      <w:pPr>
        <w:jc w:val="center"/>
        <w:rPr>
          <w:b/>
          <w:sz w:val="20"/>
          <w:szCs w:val="20"/>
          <w:u w:val="single"/>
        </w:rPr>
      </w:pPr>
      <w:r>
        <w:rPr>
          <w:b/>
          <w:noProof/>
          <w:sz w:val="20"/>
          <w:szCs w:val="20"/>
          <w:u w:val="single"/>
        </w:rPr>
        <w:drawing>
          <wp:inline distT="0" distB="0" distL="0" distR="0" wp14:anchorId="50DCB43B" wp14:editId="44A17927">
            <wp:extent cx="5486400" cy="7514028"/>
            <wp:effectExtent l="38100" t="0" r="38100" b="0"/>
            <wp:docPr id="5322582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74BA68BD" w14:textId="77777777" w:rsidR="00633589" w:rsidRDefault="00BB53FE" w:rsidP="00633589">
      <w:pPr>
        <w:jc w:val="center"/>
        <w:rPr>
          <w:b/>
          <w:sz w:val="20"/>
          <w:szCs w:val="20"/>
          <w:u w:val="single"/>
        </w:rPr>
      </w:pPr>
      <w:r>
        <w:rPr>
          <w:b/>
          <w:sz w:val="20"/>
          <w:szCs w:val="20"/>
          <w:u w:val="single"/>
        </w:rPr>
        <w:br w:type="page"/>
      </w:r>
      <w:r w:rsidR="00B31F17">
        <w:rPr>
          <w:b/>
          <w:sz w:val="20"/>
          <w:szCs w:val="20"/>
          <w:u w:val="single"/>
        </w:rPr>
        <w:lastRenderedPageBreak/>
        <w:br w:type="page"/>
      </w:r>
    </w:p>
    <w:p w14:paraId="2E510A14" w14:textId="77777777" w:rsidR="00633589" w:rsidRPr="00B31F17" w:rsidRDefault="00633589" w:rsidP="00633589">
      <w:pPr>
        <w:jc w:val="center"/>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31F17">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Student and Parent Friendly Scheme of Work</w:t>
      </w:r>
    </w:p>
    <w:p w14:paraId="75FC7EFF" w14:textId="6F2A7C65" w:rsidR="00633589" w:rsidRPr="00B31F17" w:rsidRDefault="00633589" w:rsidP="00633589">
      <w:pPr>
        <w:jc w:val="center"/>
        <w:rPr>
          <w:b/>
          <w:sz w:val="32"/>
          <w:szCs w:val="32"/>
        </w:rPr>
      </w:pPr>
      <w:r w:rsidRPr="00B31F17">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Drama &amp; Theatre Studies </w:t>
      </w:r>
      <w:r>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r w:rsidRPr="00B31F17">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t>
      </w:r>
    </w:p>
    <w:p w14:paraId="72A105C1" w14:textId="77777777" w:rsidR="00633589" w:rsidRDefault="00633589" w:rsidP="00633589">
      <w:pPr>
        <w:jc w:val="center"/>
        <w:rPr>
          <w:b/>
          <w:sz w:val="20"/>
          <w:szCs w:val="20"/>
          <w:u w:val="single"/>
        </w:rPr>
      </w:pPr>
      <w:r>
        <w:rPr>
          <w:b/>
          <w:noProof/>
          <w:sz w:val="20"/>
          <w:szCs w:val="20"/>
          <w:u w:val="single"/>
        </w:rPr>
        <w:drawing>
          <wp:inline distT="0" distB="0" distL="0" distR="0" wp14:anchorId="4B0FC57D" wp14:editId="1E2383DD">
            <wp:extent cx="5486400" cy="7514028"/>
            <wp:effectExtent l="19050" t="0" r="38100" b="0"/>
            <wp:docPr id="27034155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E18B1B9" w14:textId="2666A68A" w:rsidR="00B31F17" w:rsidRDefault="00B31F17">
      <w:pPr>
        <w:rPr>
          <w:b/>
          <w:sz w:val="20"/>
          <w:szCs w:val="20"/>
          <w:u w:val="single"/>
        </w:rPr>
      </w:pPr>
    </w:p>
    <w:sectPr w:rsidR="00B31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4A"/>
    <w:rsid w:val="00053C82"/>
    <w:rsid w:val="0006081C"/>
    <w:rsid w:val="00070099"/>
    <w:rsid w:val="000777FC"/>
    <w:rsid w:val="00093E9E"/>
    <w:rsid w:val="000A3B79"/>
    <w:rsid w:val="000E3CB5"/>
    <w:rsid w:val="000F2683"/>
    <w:rsid w:val="001A35D0"/>
    <w:rsid w:val="001F7D85"/>
    <w:rsid w:val="002453B0"/>
    <w:rsid w:val="002465B2"/>
    <w:rsid w:val="00255D8C"/>
    <w:rsid w:val="00266429"/>
    <w:rsid w:val="00290A8F"/>
    <w:rsid w:val="002C5A74"/>
    <w:rsid w:val="002E3FE0"/>
    <w:rsid w:val="00323CB2"/>
    <w:rsid w:val="003D51B2"/>
    <w:rsid w:val="0040092D"/>
    <w:rsid w:val="00405AEB"/>
    <w:rsid w:val="00466540"/>
    <w:rsid w:val="0047076D"/>
    <w:rsid w:val="0047584A"/>
    <w:rsid w:val="004930B6"/>
    <w:rsid w:val="004C11C5"/>
    <w:rsid w:val="004E0F18"/>
    <w:rsid w:val="004E58DA"/>
    <w:rsid w:val="004F1B4F"/>
    <w:rsid w:val="00530249"/>
    <w:rsid w:val="005725C9"/>
    <w:rsid w:val="005850A2"/>
    <w:rsid w:val="00593B0A"/>
    <w:rsid w:val="005D0C52"/>
    <w:rsid w:val="005F7256"/>
    <w:rsid w:val="00620558"/>
    <w:rsid w:val="00621F7B"/>
    <w:rsid w:val="00633589"/>
    <w:rsid w:val="0064085D"/>
    <w:rsid w:val="00643702"/>
    <w:rsid w:val="0067031A"/>
    <w:rsid w:val="006B04A1"/>
    <w:rsid w:val="006E0792"/>
    <w:rsid w:val="00700206"/>
    <w:rsid w:val="00724D8A"/>
    <w:rsid w:val="00726CD5"/>
    <w:rsid w:val="00764CF0"/>
    <w:rsid w:val="00772B66"/>
    <w:rsid w:val="00783A87"/>
    <w:rsid w:val="007A4C99"/>
    <w:rsid w:val="007D7A8E"/>
    <w:rsid w:val="008560EE"/>
    <w:rsid w:val="008648B0"/>
    <w:rsid w:val="00881609"/>
    <w:rsid w:val="008C319B"/>
    <w:rsid w:val="008E0B1C"/>
    <w:rsid w:val="0092717F"/>
    <w:rsid w:val="00953380"/>
    <w:rsid w:val="009C17F3"/>
    <w:rsid w:val="009C757C"/>
    <w:rsid w:val="009F5AA0"/>
    <w:rsid w:val="00A10831"/>
    <w:rsid w:val="00A14937"/>
    <w:rsid w:val="00A96F0D"/>
    <w:rsid w:val="00AC73B9"/>
    <w:rsid w:val="00B0675A"/>
    <w:rsid w:val="00B17FA9"/>
    <w:rsid w:val="00B31F17"/>
    <w:rsid w:val="00B80AC4"/>
    <w:rsid w:val="00BB53FE"/>
    <w:rsid w:val="00BC4C7F"/>
    <w:rsid w:val="00BD4F44"/>
    <w:rsid w:val="00BE4CB0"/>
    <w:rsid w:val="00CA4D4B"/>
    <w:rsid w:val="00D1176E"/>
    <w:rsid w:val="00D308C4"/>
    <w:rsid w:val="00D9115C"/>
    <w:rsid w:val="00DA1114"/>
    <w:rsid w:val="00DE06AD"/>
    <w:rsid w:val="00E3482A"/>
    <w:rsid w:val="00E3691F"/>
    <w:rsid w:val="00E50064"/>
    <w:rsid w:val="00E53FDB"/>
    <w:rsid w:val="00E6581F"/>
    <w:rsid w:val="00E90F30"/>
    <w:rsid w:val="00E95C6D"/>
    <w:rsid w:val="00EB4068"/>
    <w:rsid w:val="00EE3A5C"/>
    <w:rsid w:val="00F1181F"/>
    <w:rsid w:val="00F272DD"/>
    <w:rsid w:val="00F64589"/>
    <w:rsid w:val="00F7512F"/>
    <w:rsid w:val="00F94FFE"/>
    <w:rsid w:val="00F97514"/>
    <w:rsid w:val="00FA1899"/>
    <w:rsid w:val="00FC7264"/>
    <w:rsid w:val="00FF09BE"/>
    <w:rsid w:val="00FF0D45"/>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1929"/>
  <w15:chartTrackingRefBased/>
  <w15:docId w15:val="{8D992382-055F-4619-B694-7EED6580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13850F-CE9D-448B-9B45-3C5BA0B4DA62}"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en-GB"/>
        </a:p>
      </dgm:t>
    </dgm:pt>
    <dgm:pt modelId="{2C4C0220-8837-4C47-B88D-EC73EFD8A084}">
      <dgm:prSet phldrT="[Text]"/>
      <dgm:spPr/>
      <dgm:t>
        <a:bodyPr/>
        <a:lstStyle/>
        <a:p>
          <a:r>
            <a:rPr lang="en-GB"/>
            <a:t>Autumn</a:t>
          </a:r>
        </a:p>
        <a:p>
          <a:r>
            <a:rPr lang="en-GB"/>
            <a:t>Activities</a:t>
          </a:r>
        </a:p>
        <a:p>
          <a:r>
            <a:rPr lang="en-GB"/>
            <a:t>Induction. Group building &amp; dynamics. Monologues. Essay technique &amp; writing (Barker &amp; Live Theatre). Rehearsing &amp; Performing (Barker). </a:t>
          </a:r>
        </a:p>
      </dgm:t>
    </dgm:pt>
    <dgm:pt modelId="{BA1BD570-F78B-48BE-B49F-D180A445B2A8}" type="parTrans" cxnId="{70AFB9B2-4BDD-4923-B2EB-AE3DA9671359}">
      <dgm:prSet/>
      <dgm:spPr/>
      <dgm:t>
        <a:bodyPr/>
        <a:lstStyle/>
        <a:p>
          <a:endParaRPr lang="en-GB"/>
        </a:p>
      </dgm:t>
    </dgm:pt>
    <dgm:pt modelId="{536EF31D-C312-4376-A052-D90E32C1B4F4}" type="sibTrans" cxnId="{70AFB9B2-4BDD-4923-B2EB-AE3DA9671359}">
      <dgm:prSet/>
      <dgm:spPr/>
      <dgm:t>
        <a:bodyPr/>
        <a:lstStyle/>
        <a:p>
          <a:endParaRPr lang="en-GB"/>
        </a:p>
      </dgm:t>
    </dgm:pt>
    <dgm:pt modelId="{8729B28F-4F39-426A-AE6E-96731D42F6B0}">
      <dgm:prSet phldrT="[Text]"/>
      <dgm:spPr/>
      <dgm:t>
        <a:bodyPr/>
        <a:lstStyle/>
        <a:p>
          <a:r>
            <a:rPr lang="en-GB"/>
            <a:t>Half Term 1</a:t>
          </a:r>
        </a:p>
        <a:p>
          <a:r>
            <a:rPr lang="en-GB"/>
            <a:t>In Class - Careers Advice. Drama Awards. Exploring Stanislavski. Exploring the practitioner Howard Barker &amp; Theatre of Catastrophe. Understanding Tragedy.</a:t>
          </a:r>
        </a:p>
        <a:p>
          <a:endParaRPr lang="en-GB"/>
        </a:p>
        <a:p>
          <a:r>
            <a:rPr lang="en-GB"/>
            <a:t>Outside of Class - Learning lines for their Barker performance. This includes develoiping accents and character gestures. 1,500 word essay on Howard Barker </a:t>
          </a:r>
        </a:p>
      </dgm:t>
    </dgm:pt>
    <dgm:pt modelId="{654175A0-3EC5-4696-BE5B-83DAA9A964CC}" type="parTrans" cxnId="{D2F005F5-28F2-423A-A0CE-3BEE71DDDF29}">
      <dgm:prSet/>
      <dgm:spPr/>
      <dgm:t>
        <a:bodyPr/>
        <a:lstStyle/>
        <a:p>
          <a:endParaRPr lang="en-GB"/>
        </a:p>
      </dgm:t>
    </dgm:pt>
    <dgm:pt modelId="{488BD618-D8DB-4CA9-9294-8046CFF25795}" type="sibTrans" cxnId="{D2F005F5-28F2-423A-A0CE-3BEE71DDDF29}">
      <dgm:prSet/>
      <dgm:spPr/>
      <dgm:t>
        <a:bodyPr/>
        <a:lstStyle/>
        <a:p>
          <a:endParaRPr lang="en-GB"/>
        </a:p>
      </dgm:t>
    </dgm:pt>
    <dgm:pt modelId="{0BF13473-E57D-4A79-AF18-55204658A69D}">
      <dgm:prSet phldrT="[Text]"/>
      <dgm:spPr/>
      <dgm:t>
        <a:bodyPr/>
        <a:lstStyle/>
        <a:p>
          <a:r>
            <a:rPr lang="en-GB"/>
            <a:t>Half Term 2</a:t>
          </a:r>
        </a:p>
        <a:p>
          <a:r>
            <a:rPr lang="en-GB"/>
            <a:t>In Class - How to analysis live theatre. Explore topics for a Devised Project.</a:t>
          </a:r>
        </a:p>
        <a:p>
          <a:endParaRPr lang="en-GB"/>
        </a:p>
        <a:p>
          <a:r>
            <a:rPr lang="en-GB"/>
            <a:t>Outside of Class -Watch recordings of live theatre on Digital Theatre Plus. Observing the choices made by actor, director and designer.  Residential Trip 1. 1,500 word live theatre review (of their choice).</a:t>
          </a:r>
        </a:p>
      </dgm:t>
    </dgm:pt>
    <dgm:pt modelId="{45F23330-1D29-4F31-AD31-0E7A86D63F1E}" type="parTrans" cxnId="{9EE25D52-EC2E-44E1-BFBE-E8969E11DA23}">
      <dgm:prSet/>
      <dgm:spPr/>
      <dgm:t>
        <a:bodyPr/>
        <a:lstStyle/>
        <a:p>
          <a:endParaRPr lang="en-GB"/>
        </a:p>
      </dgm:t>
    </dgm:pt>
    <dgm:pt modelId="{17DC88B3-BF00-4390-8372-DEA3FA3CA44E}" type="sibTrans" cxnId="{9EE25D52-EC2E-44E1-BFBE-E8969E11DA23}">
      <dgm:prSet/>
      <dgm:spPr/>
      <dgm:t>
        <a:bodyPr/>
        <a:lstStyle/>
        <a:p>
          <a:endParaRPr lang="en-GB"/>
        </a:p>
      </dgm:t>
    </dgm:pt>
    <dgm:pt modelId="{E5BCD260-EBA2-4D14-B3C0-02AD6C16ECC1}">
      <dgm:prSet phldrT="[Text]"/>
      <dgm:spPr/>
      <dgm:t>
        <a:bodyPr/>
        <a:lstStyle/>
        <a:p>
          <a:r>
            <a:rPr lang="en-GB"/>
            <a:t>Spring</a:t>
          </a:r>
        </a:p>
        <a:p>
          <a:r>
            <a:rPr lang="en-GB"/>
            <a:t>Activities. </a:t>
          </a:r>
        </a:p>
        <a:p>
          <a:r>
            <a:rPr lang="en-GB"/>
            <a:t>Lectures. Q&amp;A sessions. Exam &amp; Essay technique. Essay writing (Othello &amp; Amadeus). Rehearsing and researching Verbaitm theatre.</a:t>
          </a:r>
        </a:p>
      </dgm:t>
    </dgm:pt>
    <dgm:pt modelId="{1653FCB5-8ADD-4BC5-929A-C9AB62104799}" type="parTrans" cxnId="{A1C26D3F-54B0-4BE4-9851-C05D2C04BEF8}">
      <dgm:prSet/>
      <dgm:spPr/>
      <dgm:t>
        <a:bodyPr/>
        <a:lstStyle/>
        <a:p>
          <a:endParaRPr lang="en-GB"/>
        </a:p>
      </dgm:t>
    </dgm:pt>
    <dgm:pt modelId="{B52074EA-746E-4390-ABF8-ACB54B9B77C2}" type="sibTrans" cxnId="{A1C26D3F-54B0-4BE4-9851-C05D2C04BEF8}">
      <dgm:prSet/>
      <dgm:spPr/>
      <dgm:t>
        <a:bodyPr/>
        <a:lstStyle/>
        <a:p>
          <a:endParaRPr lang="en-GB"/>
        </a:p>
      </dgm:t>
    </dgm:pt>
    <dgm:pt modelId="{E4528C40-674D-4657-A440-95F015F1345A}">
      <dgm:prSet phldrT="[Text]"/>
      <dgm:spPr/>
      <dgm:t>
        <a:bodyPr/>
        <a:lstStyle/>
        <a:p>
          <a:r>
            <a:rPr lang="en-GB"/>
            <a:t>Half Term 3</a:t>
          </a:r>
        </a:p>
        <a:p>
          <a:r>
            <a:rPr lang="en-GB"/>
            <a:t>In Class- Exploring Othello (Shakespeare) and Amadeus (Shaffer). Specifically looking at the areas of Heroes vs Villains (Renaissance &amp; Total Theatre).</a:t>
          </a:r>
        </a:p>
        <a:p>
          <a:endParaRPr lang="en-GB"/>
        </a:p>
        <a:p>
          <a:r>
            <a:rPr lang="en-GB"/>
            <a:t>Outside of Class - Script writing for their devised project - this includes a musical, Shakespearen and choreographic element. Mock essays on Othello and Amadeus (1,000 words each).</a:t>
          </a:r>
        </a:p>
      </dgm:t>
    </dgm:pt>
    <dgm:pt modelId="{03562FAC-C64A-4A24-BC9A-E15AD37153E7}" type="parTrans" cxnId="{6DDDBCAA-D6F0-4DFD-BF48-1EF0571E766D}">
      <dgm:prSet/>
      <dgm:spPr/>
      <dgm:t>
        <a:bodyPr/>
        <a:lstStyle/>
        <a:p>
          <a:endParaRPr lang="en-GB"/>
        </a:p>
      </dgm:t>
    </dgm:pt>
    <dgm:pt modelId="{BF14AAB0-E06E-4492-81F6-27935D70FDE2}" type="sibTrans" cxnId="{6DDDBCAA-D6F0-4DFD-BF48-1EF0571E766D}">
      <dgm:prSet/>
      <dgm:spPr/>
      <dgm:t>
        <a:bodyPr/>
        <a:lstStyle/>
        <a:p>
          <a:endParaRPr lang="en-GB"/>
        </a:p>
      </dgm:t>
    </dgm:pt>
    <dgm:pt modelId="{5B33AF3A-198D-4A2D-9065-9A8610F7DA2A}">
      <dgm:prSet phldrT="[Text]"/>
      <dgm:spPr/>
      <dgm:t>
        <a:bodyPr/>
        <a:lstStyle/>
        <a:p>
          <a:r>
            <a:rPr lang="en-GB"/>
            <a:t>Half Term 4</a:t>
          </a:r>
        </a:p>
        <a:p>
          <a:r>
            <a:rPr lang="en-GB"/>
            <a:t>In Class - Starting devised work. Introducing practitioner, Steven Berkoff. Character studies for their devised performance (script, movement and accent).</a:t>
          </a:r>
        </a:p>
        <a:p>
          <a:endParaRPr lang="en-GB"/>
        </a:p>
        <a:p>
          <a:r>
            <a:rPr lang="en-GB"/>
            <a:t>Outside of Class - Casting for their Variety Show. Watching Berkoff productions. Watching Othello. Watching Amadeus.</a:t>
          </a:r>
        </a:p>
      </dgm:t>
    </dgm:pt>
    <dgm:pt modelId="{75E6A5F3-1F87-44AA-BB21-CE46236ABAD3}" type="parTrans" cxnId="{910FA7DE-CA5D-4D3E-A37D-98E384FBDFE5}">
      <dgm:prSet/>
      <dgm:spPr/>
      <dgm:t>
        <a:bodyPr/>
        <a:lstStyle/>
        <a:p>
          <a:endParaRPr lang="en-GB"/>
        </a:p>
      </dgm:t>
    </dgm:pt>
    <dgm:pt modelId="{4EDCCAE8-B66F-4537-BF02-682800E76987}" type="sibTrans" cxnId="{910FA7DE-CA5D-4D3E-A37D-98E384FBDFE5}">
      <dgm:prSet/>
      <dgm:spPr/>
      <dgm:t>
        <a:bodyPr/>
        <a:lstStyle/>
        <a:p>
          <a:endParaRPr lang="en-GB"/>
        </a:p>
      </dgm:t>
    </dgm:pt>
    <dgm:pt modelId="{F25A3B81-0720-42CD-AE09-7BA5D45174EF}">
      <dgm:prSet phldrT="[Text]"/>
      <dgm:spPr/>
      <dgm:t>
        <a:bodyPr/>
        <a:lstStyle/>
        <a:p>
          <a:r>
            <a:rPr lang="en-GB"/>
            <a:t>Summer</a:t>
          </a:r>
        </a:p>
        <a:p>
          <a:r>
            <a:rPr lang="en-GB"/>
            <a:t>Activities</a:t>
          </a:r>
        </a:p>
        <a:p>
          <a:r>
            <a:rPr lang="en-GB"/>
            <a:t>Group rehearsals. Planning revision. Transition to 2A study (including a Transfer Exam). </a:t>
          </a:r>
        </a:p>
      </dgm:t>
    </dgm:pt>
    <dgm:pt modelId="{0E987D16-CB47-4646-8BB6-B10DDF5DADD9}" type="parTrans" cxnId="{8FDD5BF5-08E2-40E6-AA8A-B2812CA32412}">
      <dgm:prSet/>
      <dgm:spPr/>
      <dgm:t>
        <a:bodyPr/>
        <a:lstStyle/>
        <a:p>
          <a:endParaRPr lang="en-GB"/>
        </a:p>
      </dgm:t>
    </dgm:pt>
    <dgm:pt modelId="{A339092A-796A-4FBF-9754-028FD51EFE1C}" type="sibTrans" cxnId="{8FDD5BF5-08E2-40E6-AA8A-B2812CA32412}">
      <dgm:prSet/>
      <dgm:spPr/>
      <dgm:t>
        <a:bodyPr/>
        <a:lstStyle/>
        <a:p>
          <a:endParaRPr lang="en-GB"/>
        </a:p>
      </dgm:t>
    </dgm:pt>
    <dgm:pt modelId="{79D09BA7-C613-4413-AC1B-DCAD44203FA7}">
      <dgm:prSet phldrT="[Text]"/>
      <dgm:spPr/>
      <dgm:t>
        <a:bodyPr/>
        <a:lstStyle/>
        <a:p>
          <a:r>
            <a:rPr lang="en-GB"/>
            <a:t>Half Term 5</a:t>
          </a:r>
        </a:p>
        <a:p>
          <a:r>
            <a:rPr lang="en-GB"/>
            <a:t>In Class - Refining exam technique (for Written Exam 1). Finalizing choice of Live Theatre Review. Exploring mark schemes and past papers. Working on evaluative skills. Looking at design.</a:t>
          </a:r>
        </a:p>
        <a:p>
          <a:endParaRPr lang="en-GB"/>
        </a:p>
        <a:p>
          <a:r>
            <a:rPr lang="en-GB"/>
            <a:t>Outside of Class - Creating revision notes and flash cards. Looking at past papers and past questions.</a:t>
          </a:r>
        </a:p>
      </dgm:t>
    </dgm:pt>
    <dgm:pt modelId="{112CDC6B-F60B-4697-BB97-30E4216E7421}" type="parTrans" cxnId="{373BBAB1-31E4-4801-980D-848F1FCFDD85}">
      <dgm:prSet/>
      <dgm:spPr/>
      <dgm:t>
        <a:bodyPr/>
        <a:lstStyle/>
        <a:p>
          <a:endParaRPr lang="en-GB"/>
        </a:p>
      </dgm:t>
    </dgm:pt>
    <dgm:pt modelId="{33CF418B-0376-457F-B924-B55C3155A501}" type="sibTrans" cxnId="{373BBAB1-31E4-4801-980D-848F1FCFDD85}">
      <dgm:prSet/>
      <dgm:spPr/>
      <dgm:t>
        <a:bodyPr/>
        <a:lstStyle/>
        <a:p>
          <a:endParaRPr lang="en-GB"/>
        </a:p>
      </dgm:t>
    </dgm:pt>
    <dgm:pt modelId="{B3F71054-E4A4-4B11-8856-1DD31F6175A9}">
      <dgm:prSet phldrT="[Text]"/>
      <dgm:spPr/>
      <dgm:t>
        <a:bodyPr/>
        <a:lstStyle/>
        <a:p>
          <a:r>
            <a:rPr lang="en-GB"/>
            <a:t>Half Term 6</a:t>
          </a:r>
        </a:p>
        <a:p>
          <a:r>
            <a:rPr lang="en-GB"/>
            <a:t>In Class- Devised research tasks and portfolio discussions. Attend Arts Festival (meeting employers and FE links). Optional, enrichment creative writing course.</a:t>
          </a:r>
        </a:p>
        <a:p>
          <a:endParaRPr lang="en-GB"/>
        </a:p>
        <a:p>
          <a:r>
            <a:rPr lang="en-GB"/>
            <a:t>Outside of Class - Developing their devised performances with more emphasis on structure and impact on the audience. Rehearsing for their Variety Show (performing in June/July). Draft of 2A devised reserach  essay (Barker &amp; Berkoff) 2,000 words.</a:t>
          </a:r>
        </a:p>
        <a:p>
          <a:endParaRPr lang="en-GB"/>
        </a:p>
        <a:p>
          <a:endParaRPr lang="en-GB"/>
        </a:p>
      </dgm:t>
    </dgm:pt>
    <dgm:pt modelId="{641B986A-0EC9-42CB-8911-B3BA2DD6E7DD}" type="parTrans" cxnId="{A3186789-FB8E-4C20-9218-128D6ABFE546}">
      <dgm:prSet/>
      <dgm:spPr/>
      <dgm:t>
        <a:bodyPr/>
        <a:lstStyle/>
        <a:p>
          <a:endParaRPr lang="en-GB"/>
        </a:p>
      </dgm:t>
    </dgm:pt>
    <dgm:pt modelId="{9EBDE7F8-90EB-4173-9EFE-99DBDA51DC45}" type="sibTrans" cxnId="{A3186789-FB8E-4C20-9218-128D6ABFE546}">
      <dgm:prSet/>
      <dgm:spPr/>
      <dgm:t>
        <a:bodyPr/>
        <a:lstStyle/>
        <a:p>
          <a:endParaRPr lang="en-GB"/>
        </a:p>
      </dgm:t>
    </dgm:pt>
    <dgm:pt modelId="{B7CE7218-E935-41CF-A7A7-C1BAD56D5127}" type="pres">
      <dgm:prSet presAssocID="{0613850F-CE9D-448B-9B45-3C5BA0B4DA62}" presName="theList" presStyleCnt="0">
        <dgm:presLayoutVars>
          <dgm:dir/>
          <dgm:animLvl val="lvl"/>
          <dgm:resizeHandles val="exact"/>
        </dgm:presLayoutVars>
      </dgm:prSet>
      <dgm:spPr/>
    </dgm:pt>
    <dgm:pt modelId="{A5B6CBD6-B730-4ED8-A78E-306D55513D09}" type="pres">
      <dgm:prSet presAssocID="{2C4C0220-8837-4C47-B88D-EC73EFD8A084}" presName="compNode" presStyleCnt="0"/>
      <dgm:spPr/>
    </dgm:pt>
    <dgm:pt modelId="{ABE9DD86-D065-4BB1-BB23-DB7744E4410D}" type="pres">
      <dgm:prSet presAssocID="{2C4C0220-8837-4C47-B88D-EC73EFD8A084}" presName="aNode" presStyleLbl="bgShp" presStyleIdx="0" presStyleCnt="3"/>
      <dgm:spPr/>
    </dgm:pt>
    <dgm:pt modelId="{D6AE856B-FF5A-4600-8406-A098B191AB88}" type="pres">
      <dgm:prSet presAssocID="{2C4C0220-8837-4C47-B88D-EC73EFD8A084}" presName="textNode" presStyleLbl="bgShp" presStyleIdx="0" presStyleCnt="3"/>
      <dgm:spPr/>
    </dgm:pt>
    <dgm:pt modelId="{B1638250-4596-4A84-9507-BD25B1AF2BC0}" type="pres">
      <dgm:prSet presAssocID="{2C4C0220-8837-4C47-B88D-EC73EFD8A084}" presName="compChildNode" presStyleCnt="0"/>
      <dgm:spPr/>
    </dgm:pt>
    <dgm:pt modelId="{BF2E6E24-D9F1-4F91-B40C-65D2608A93E4}" type="pres">
      <dgm:prSet presAssocID="{2C4C0220-8837-4C47-B88D-EC73EFD8A084}" presName="theInnerList" presStyleCnt="0"/>
      <dgm:spPr/>
    </dgm:pt>
    <dgm:pt modelId="{B784461F-1932-41FB-B8D5-CD97AC373012}" type="pres">
      <dgm:prSet presAssocID="{8729B28F-4F39-426A-AE6E-96731D42F6B0}" presName="childNode" presStyleLbl="node1" presStyleIdx="0" presStyleCnt="6">
        <dgm:presLayoutVars>
          <dgm:bulletEnabled val="1"/>
        </dgm:presLayoutVars>
      </dgm:prSet>
      <dgm:spPr/>
    </dgm:pt>
    <dgm:pt modelId="{88C1568E-2EBF-47B9-B16C-F06B9A27F87C}" type="pres">
      <dgm:prSet presAssocID="{8729B28F-4F39-426A-AE6E-96731D42F6B0}" presName="aSpace2" presStyleCnt="0"/>
      <dgm:spPr/>
    </dgm:pt>
    <dgm:pt modelId="{6E2B53F9-CEEF-4F11-B27C-4E0C684F9822}" type="pres">
      <dgm:prSet presAssocID="{0BF13473-E57D-4A79-AF18-55204658A69D}" presName="childNode" presStyleLbl="node1" presStyleIdx="1" presStyleCnt="6">
        <dgm:presLayoutVars>
          <dgm:bulletEnabled val="1"/>
        </dgm:presLayoutVars>
      </dgm:prSet>
      <dgm:spPr/>
    </dgm:pt>
    <dgm:pt modelId="{48084ACA-20E4-4BEF-9274-D8CCF5A8C543}" type="pres">
      <dgm:prSet presAssocID="{2C4C0220-8837-4C47-B88D-EC73EFD8A084}" presName="aSpace" presStyleCnt="0"/>
      <dgm:spPr/>
    </dgm:pt>
    <dgm:pt modelId="{569454A1-36D0-470A-B727-556E83C44C8A}" type="pres">
      <dgm:prSet presAssocID="{E5BCD260-EBA2-4D14-B3C0-02AD6C16ECC1}" presName="compNode" presStyleCnt="0"/>
      <dgm:spPr/>
    </dgm:pt>
    <dgm:pt modelId="{EC02B6F7-1620-4694-8590-E4D595CD8E4F}" type="pres">
      <dgm:prSet presAssocID="{E5BCD260-EBA2-4D14-B3C0-02AD6C16ECC1}" presName="aNode" presStyleLbl="bgShp" presStyleIdx="1" presStyleCnt="3"/>
      <dgm:spPr/>
    </dgm:pt>
    <dgm:pt modelId="{5AB1DE2C-E69C-4B21-B073-8324E7BC40A2}" type="pres">
      <dgm:prSet presAssocID="{E5BCD260-EBA2-4D14-B3C0-02AD6C16ECC1}" presName="textNode" presStyleLbl="bgShp" presStyleIdx="1" presStyleCnt="3"/>
      <dgm:spPr/>
    </dgm:pt>
    <dgm:pt modelId="{B68EDB69-6681-4367-8927-3EF8FA81ACA9}" type="pres">
      <dgm:prSet presAssocID="{E5BCD260-EBA2-4D14-B3C0-02AD6C16ECC1}" presName="compChildNode" presStyleCnt="0"/>
      <dgm:spPr/>
    </dgm:pt>
    <dgm:pt modelId="{2FFF4CF2-938E-4A62-B314-A033CE9AD2F2}" type="pres">
      <dgm:prSet presAssocID="{E5BCD260-EBA2-4D14-B3C0-02AD6C16ECC1}" presName="theInnerList" presStyleCnt="0"/>
      <dgm:spPr/>
    </dgm:pt>
    <dgm:pt modelId="{FB11CED2-8D2E-4DC7-A5DB-694344535A4D}" type="pres">
      <dgm:prSet presAssocID="{E4528C40-674D-4657-A440-95F015F1345A}" presName="childNode" presStyleLbl="node1" presStyleIdx="2" presStyleCnt="6">
        <dgm:presLayoutVars>
          <dgm:bulletEnabled val="1"/>
        </dgm:presLayoutVars>
      </dgm:prSet>
      <dgm:spPr/>
    </dgm:pt>
    <dgm:pt modelId="{394F4B92-EB22-4A97-9F1D-2495CFD00931}" type="pres">
      <dgm:prSet presAssocID="{E4528C40-674D-4657-A440-95F015F1345A}" presName="aSpace2" presStyleCnt="0"/>
      <dgm:spPr/>
    </dgm:pt>
    <dgm:pt modelId="{1BC53427-3F4B-4AFC-A812-189922095E8B}" type="pres">
      <dgm:prSet presAssocID="{5B33AF3A-198D-4A2D-9065-9A8610F7DA2A}" presName="childNode" presStyleLbl="node1" presStyleIdx="3" presStyleCnt="6">
        <dgm:presLayoutVars>
          <dgm:bulletEnabled val="1"/>
        </dgm:presLayoutVars>
      </dgm:prSet>
      <dgm:spPr/>
    </dgm:pt>
    <dgm:pt modelId="{5EAFCEDB-6D69-4406-A5D7-6B6E53F44EA1}" type="pres">
      <dgm:prSet presAssocID="{E5BCD260-EBA2-4D14-B3C0-02AD6C16ECC1}" presName="aSpace" presStyleCnt="0"/>
      <dgm:spPr/>
    </dgm:pt>
    <dgm:pt modelId="{C70010F2-F6EE-44B0-96EE-A01865E167D5}" type="pres">
      <dgm:prSet presAssocID="{F25A3B81-0720-42CD-AE09-7BA5D45174EF}" presName="compNode" presStyleCnt="0"/>
      <dgm:spPr/>
    </dgm:pt>
    <dgm:pt modelId="{CCE58530-7483-45E6-AAEC-D54754EE2AC1}" type="pres">
      <dgm:prSet presAssocID="{F25A3B81-0720-42CD-AE09-7BA5D45174EF}" presName="aNode" presStyleLbl="bgShp" presStyleIdx="2" presStyleCnt="3"/>
      <dgm:spPr/>
    </dgm:pt>
    <dgm:pt modelId="{537CC6F8-788F-483C-909A-F9647EC2B2BE}" type="pres">
      <dgm:prSet presAssocID="{F25A3B81-0720-42CD-AE09-7BA5D45174EF}" presName="textNode" presStyleLbl="bgShp" presStyleIdx="2" presStyleCnt="3"/>
      <dgm:spPr/>
    </dgm:pt>
    <dgm:pt modelId="{0D6FF057-2303-48FD-A6AD-911BDA369482}" type="pres">
      <dgm:prSet presAssocID="{F25A3B81-0720-42CD-AE09-7BA5D45174EF}" presName="compChildNode" presStyleCnt="0"/>
      <dgm:spPr/>
    </dgm:pt>
    <dgm:pt modelId="{9A0CC9D7-512B-48D7-8B74-9CD9EBE8C970}" type="pres">
      <dgm:prSet presAssocID="{F25A3B81-0720-42CD-AE09-7BA5D45174EF}" presName="theInnerList" presStyleCnt="0"/>
      <dgm:spPr/>
    </dgm:pt>
    <dgm:pt modelId="{04BEB009-3330-4805-AE08-01357824AEDF}" type="pres">
      <dgm:prSet presAssocID="{79D09BA7-C613-4413-AC1B-DCAD44203FA7}" presName="childNode" presStyleLbl="node1" presStyleIdx="4" presStyleCnt="6">
        <dgm:presLayoutVars>
          <dgm:bulletEnabled val="1"/>
        </dgm:presLayoutVars>
      </dgm:prSet>
      <dgm:spPr/>
    </dgm:pt>
    <dgm:pt modelId="{DCA51DDC-53C8-4324-90B5-669FCEA64439}" type="pres">
      <dgm:prSet presAssocID="{79D09BA7-C613-4413-AC1B-DCAD44203FA7}" presName="aSpace2" presStyleCnt="0"/>
      <dgm:spPr/>
    </dgm:pt>
    <dgm:pt modelId="{445F14E1-5053-41DF-AD38-479F45719CCD}" type="pres">
      <dgm:prSet presAssocID="{B3F71054-E4A4-4B11-8856-1DD31F6175A9}" presName="childNode" presStyleLbl="node1" presStyleIdx="5" presStyleCnt="6">
        <dgm:presLayoutVars>
          <dgm:bulletEnabled val="1"/>
        </dgm:presLayoutVars>
      </dgm:prSet>
      <dgm:spPr/>
    </dgm:pt>
  </dgm:ptLst>
  <dgm:cxnLst>
    <dgm:cxn modelId="{A0BE8903-7379-4DCB-8D23-8329C6380D8E}" type="presOf" srcId="{79D09BA7-C613-4413-AC1B-DCAD44203FA7}" destId="{04BEB009-3330-4805-AE08-01357824AEDF}" srcOrd="0" destOrd="0" presId="urn:microsoft.com/office/officeart/2005/8/layout/lProcess2"/>
    <dgm:cxn modelId="{44773011-A983-401C-83F3-EFCC77E8198A}" type="presOf" srcId="{2C4C0220-8837-4C47-B88D-EC73EFD8A084}" destId="{ABE9DD86-D065-4BB1-BB23-DB7744E4410D}" srcOrd="0" destOrd="0" presId="urn:microsoft.com/office/officeart/2005/8/layout/lProcess2"/>
    <dgm:cxn modelId="{E996D22F-B94D-4A34-B036-38D815F876AC}" type="presOf" srcId="{0613850F-CE9D-448B-9B45-3C5BA0B4DA62}" destId="{B7CE7218-E935-41CF-A7A7-C1BAD56D5127}" srcOrd="0" destOrd="0" presId="urn:microsoft.com/office/officeart/2005/8/layout/lProcess2"/>
    <dgm:cxn modelId="{54726934-9265-4F87-8681-EF56BC8130FB}" type="presOf" srcId="{8729B28F-4F39-426A-AE6E-96731D42F6B0}" destId="{B784461F-1932-41FB-B8D5-CD97AC373012}" srcOrd="0" destOrd="0" presId="urn:microsoft.com/office/officeart/2005/8/layout/lProcess2"/>
    <dgm:cxn modelId="{B0260636-DE34-4DC4-A52E-6DDC4FA147E3}" type="presOf" srcId="{E5BCD260-EBA2-4D14-B3C0-02AD6C16ECC1}" destId="{5AB1DE2C-E69C-4B21-B073-8324E7BC40A2}" srcOrd="1" destOrd="0" presId="urn:microsoft.com/office/officeart/2005/8/layout/lProcess2"/>
    <dgm:cxn modelId="{A1C26D3F-54B0-4BE4-9851-C05D2C04BEF8}" srcId="{0613850F-CE9D-448B-9B45-3C5BA0B4DA62}" destId="{E5BCD260-EBA2-4D14-B3C0-02AD6C16ECC1}" srcOrd="1" destOrd="0" parTransId="{1653FCB5-8ADD-4BC5-929A-C9AB62104799}" sibTransId="{B52074EA-746E-4390-ABF8-ACB54B9B77C2}"/>
    <dgm:cxn modelId="{9EE25D52-EC2E-44E1-BFBE-E8969E11DA23}" srcId="{2C4C0220-8837-4C47-B88D-EC73EFD8A084}" destId="{0BF13473-E57D-4A79-AF18-55204658A69D}" srcOrd="1" destOrd="0" parTransId="{45F23330-1D29-4F31-AD31-0E7A86D63F1E}" sibTransId="{17DC88B3-BF00-4390-8372-DEA3FA3CA44E}"/>
    <dgm:cxn modelId="{ED48DE55-86D7-4A35-8DCF-576F4B0FAA78}" type="presOf" srcId="{E4528C40-674D-4657-A440-95F015F1345A}" destId="{FB11CED2-8D2E-4DC7-A5DB-694344535A4D}" srcOrd="0" destOrd="0" presId="urn:microsoft.com/office/officeart/2005/8/layout/lProcess2"/>
    <dgm:cxn modelId="{F6EF317E-89D1-4C23-9EC5-344B88F1CE95}" type="presOf" srcId="{5B33AF3A-198D-4A2D-9065-9A8610F7DA2A}" destId="{1BC53427-3F4B-4AFC-A812-189922095E8B}" srcOrd="0" destOrd="0" presId="urn:microsoft.com/office/officeart/2005/8/layout/lProcess2"/>
    <dgm:cxn modelId="{A3186789-FB8E-4C20-9218-128D6ABFE546}" srcId="{F25A3B81-0720-42CD-AE09-7BA5D45174EF}" destId="{B3F71054-E4A4-4B11-8856-1DD31F6175A9}" srcOrd="1" destOrd="0" parTransId="{641B986A-0EC9-42CB-8911-B3BA2DD6E7DD}" sibTransId="{9EBDE7F8-90EB-4173-9EFE-99DBDA51DC45}"/>
    <dgm:cxn modelId="{D410239B-D4EE-4B74-82D5-F5FDB09D5530}" type="presOf" srcId="{B3F71054-E4A4-4B11-8856-1DD31F6175A9}" destId="{445F14E1-5053-41DF-AD38-479F45719CCD}" srcOrd="0" destOrd="0" presId="urn:microsoft.com/office/officeart/2005/8/layout/lProcess2"/>
    <dgm:cxn modelId="{D997E2A4-3339-441F-8AC1-4CD8A0825358}" type="presOf" srcId="{F25A3B81-0720-42CD-AE09-7BA5D45174EF}" destId="{CCE58530-7483-45E6-AAEC-D54754EE2AC1}" srcOrd="0" destOrd="0" presId="urn:microsoft.com/office/officeart/2005/8/layout/lProcess2"/>
    <dgm:cxn modelId="{6DDDBCAA-D6F0-4DFD-BF48-1EF0571E766D}" srcId="{E5BCD260-EBA2-4D14-B3C0-02AD6C16ECC1}" destId="{E4528C40-674D-4657-A440-95F015F1345A}" srcOrd="0" destOrd="0" parTransId="{03562FAC-C64A-4A24-BC9A-E15AD37153E7}" sibTransId="{BF14AAB0-E06E-4492-81F6-27935D70FDE2}"/>
    <dgm:cxn modelId="{D960E9AA-E3BE-4E06-A2C1-7C704860D074}" type="presOf" srcId="{E5BCD260-EBA2-4D14-B3C0-02AD6C16ECC1}" destId="{EC02B6F7-1620-4694-8590-E4D595CD8E4F}" srcOrd="0" destOrd="0" presId="urn:microsoft.com/office/officeart/2005/8/layout/lProcess2"/>
    <dgm:cxn modelId="{373BBAB1-31E4-4801-980D-848F1FCFDD85}" srcId="{F25A3B81-0720-42CD-AE09-7BA5D45174EF}" destId="{79D09BA7-C613-4413-AC1B-DCAD44203FA7}" srcOrd="0" destOrd="0" parTransId="{112CDC6B-F60B-4697-BB97-30E4216E7421}" sibTransId="{33CF418B-0376-457F-B924-B55C3155A501}"/>
    <dgm:cxn modelId="{70AFB9B2-4BDD-4923-B2EB-AE3DA9671359}" srcId="{0613850F-CE9D-448B-9B45-3C5BA0B4DA62}" destId="{2C4C0220-8837-4C47-B88D-EC73EFD8A084}" srcOrd="0" destOrd="0" parTransId="{BA1BD570-F78B-48BE-B49F-D180A445B2A8}" sibTransId="{536EF31D-C312-4376-A052-D90E32C1B4F4}"/>
    <dgm:cxn modelId="{BF7D58B7-F486-4F36-80B1-1FE0FEA26CE2}" type="presOf" srcId="{F25A3B81-0720-42CD-AE09-7BA5D45174EF}" destId="{537CC6F8-788F-483C-909A-F9647EC2B2BE}" srcOrd="1" destOrd="0" presId="urn:microsoft.com/office/officeart/2005/8/layout/lProcess2"/>
    <dgm:cxn modelId="{E27E38BE-4108-4B2A-B5F3-EEB996639F5F}" type="presOf" srcId="{2C4C0220-8837-4C47-B88D-EC73EFD8A084}" destId="{D6AE856B-FF5A-4600-8406-A098B191AB88}" srcOrd="1" destOrd="0" presId="urn:microsoft.com/office/officeart/2005/8/layout/lProcess2"/>
    <dgm:cxn modelId="{035AEAD1-D19B-49F3-9140-3BD2C954F902}" type="presOf" srcId="{0BF13473-E57D-4A79-AF18-55204658A69D}" destId="{6E2B53F9-CEEF-4F11-B27C-4E0C684F9822}" srcOrd="0" destOrd="0" presId="urn:microsoft.com/office/officeart/2005/8/layout/lProcess2"/>
    <dgm:cxn modelId="{910FA7DE-CA5D-4D3E-A37D-98E384FBDFE5}" srcId="{E5BCD260-EBA2-4D14-B3C0-02AD6C16ECC1}" destId="{5B33AF3A-198D-4A2D-9065-9A8610F7DA2A}" srcOrd="1" destOrd="0" parTransId="{75E6A5F3-1F87-44AA-BB21-CE46236ABAD3}" sibTransId="{4EDCCAE8-B66F-4537-BF02-682800E76987}"/>
    <dgm:cxn modelId="{D2F005F5-28F2-423A-A0CE-3BEE71DDDF29}" srcId="{2C4C0220-8837-4C47-B88D-EC73EFD8A084}" destId="{8729B28F-4F39-426A-AE6E-96731D42F6B0}" srcOrd="0" destOrd="0" parTransId="{654175A0-3EC5-4696-BE5B-83DAA9A964CC}" sibTransId="{488BD618-D8DB-4CA9-9294-8046CFF25795}"/>
    <dgm:cxn modelId="{8FDD5BF5-08E2-40E6-AA8A-B2812CA32412}" srcId="{0613850F-CE9D-448B-9B45-3C5BA0B4DA62}" destId="{F25A3B81-0720-42CD-AE09-7BA5D45174EF}" srcOrd="2" destOrd="0" parTransId="{0E987D16-CB47-4646-8BB6-B10DDF5DADD9}" sibTransId="{A339092A-796A-4FBF-9754-028FD51EFE1C}"/>
    <dgm:cxn modelId="{7502E856-D715-49EA-9A95-E3BDCA74D666}" type="presParOf" srcId="{B7CE7218-E935-41CF-A7A7-C1BAD56D5127}" destId="{A5B6CBD6-B730-4ED8-A78E-306D55513D09}" srcOrd="0" destOrd="0" presId="urn:microsoft.com/office/officeart/2005/8/layout/lProcess2"/>
    <dgm:cxn modelId="{AEEE56C0-DC82-441E-91D0-B42263334C1B}" type="presParOf" srcId="{A5B6CBD6-B730-4ED8-A78E-306D55513D09}" destId="{ABE9DD86-D065-4BB1-BB23-DB7744E4410D}" srcOrd="0" destOrd="0" presId="urn:microsoft.com/office/officeart/2005/8/layout/lProcess2"/>
    <dgm:cxn modelId="{A34601C7-C694-48B9-916E-30852ED68DEA}" type="presParOf" srcId="{A5B6CBD6-B730-4ED8-A78E-306D55513D09}" destId="{D6AE856B-FF5A-4600-8406-A098B191AB88}" srcOrd="1" destOrd="0" presId="urn:microsoft.com/office/officeart/2005/8/layout/lProcess2"/>
    <dgm:cxn modelId="{C2E907B5-BD09-4547-A68A-B8E20D14A541}" type="presParOf" srcId="{A5B6CBD6-B730-4ED8-A78E-306D55513D09}" destId="{B1638250-4596-4A84-9507-BD25B1AF2BC0}" srcOrd="2" destOrd="0" presId="urn:microsoft.com/office/officeart/2005/8/layout/lProcess2"/>
    <dgm:cxn modelId="{BD04D114-8EE0-43CD-A61E-014F21C6F28B}" type="presParOf" srcId="{B1638250-4596-4A84-9507-BD25B1AF2BC0}" destId="{BF2E6E24-D9F1-4F91-B40C-65D2608A93E4}" srcOrd="0" destOrd="0" presId="urn:microsoft.com/office/officeart/2005/8/layout/lProcess2"/>
    <dgm:cxn modelId="{07D6847B-1F9A-4C43-B472-DBC27D2D2845}" type="presParOf" srcId="{BF2E6E24-D9F1-4F91-B40C-65D2608A93E4}" destId="{B784461F-1932-41FB-B8D5-CD97AC373012}" srcOrd="0" destOrd="0" presId="urn:microsoft.com/office/officeart/2005/8/layout/lProcess2"/>
    <dgm:cxn modelId="{78D3AB9D-D60A-4654-A7EE-7CEF31AA988A}" type="presParOf" srcId="{BF2E6E24-D9F1-4F91-B40C-65D2608A93E4}" destId="{88C1568E-2EBF-47B9-B16C-F06B9A27F87C}" srcOrd="1" destOrd="0" presId="urn:microsoft.com/office/officeart/2005/8/layout/lProcess2"/>
    <dgm:cxn modelId="{ACF954BB-817C-42C8-9CC9-1556EE634571}" type="presParOf" srcId="{BF2E6E24-D9F1-4F91-B40C-65D2608A93E4}" destId="{6E2B53F9-CEEF-4F11-B27C-4E0C684F9822}" srcOrd="2" destOrd="0" presId="urn:microsoft.com/office/officeart/2005/8/layout/lProcess2"/>
    <dgm:cxn modelId="{700E5405-2620-4436-AB6E-5C1A4C4F94F7}" type="presParOf" srcId="{B7CE7218-E935-41CF-A7A7-C1BAD56D5127}" destId="{48084ACA-20E4-4BEF-9274-D8CCF5A8C543}" srcOrd="1" destOrd="0" presId="urn:microsoft.com/office/officeart/2005/8/layout/lProcess2"/>
    <dgm:cxn modelId="{EE7E011B-A195-468A-A888-C93338A61426}" type="presParOf" srcId="{B7CE7218-E935-41CF-A7A7-C1BAD56D5127}" destId="{569454A1-36D0-470A-B727-556E83C44C8A}" srcOrd="2" destOrd="0" presId="urn:microsoft.com/office/officeart/2005/8/layout/lProcess2"/>
    <dgm:cxn modelId="{D8C7148C-507E-4171-9509-EEC0FDCF81B7}" type="presParOf" srcId="{569454A1-36D0-470A-B727-556E83C44C8A}" destId="{EC02B6F7-1620-4694-8590-E4D595CD8E4F}" srcOrd="0" destOrd="0" presId="urn:microsoft.com/office/officeart/2005/8/layout/lProcess2"/>
    <dgm:cxn modelId="{873F473F-F43B-4E81-BDB1-67A4F5E8334E}" type="presParOf" srcId="{569454A1-36D0-470A-B727-556E83C44C8A}" destId="{5AB1DE2C-E69C-4B21-B073-8324E7BC40A2}" srcOrd="1" destOrd="0" presId="urn:microsoft.com/office/officeart/2005/8/layout/lProcess2"/>
    <dgm:cxn modelId="{62A6A3D7-6DCA-44AD-8AFC-AC58780F8F78}" type="presParOf" srcId="{569454A1-36D0-470A-B727-556E83C44C8A}" destId="{B68EDB69-6681-4367-8927-3EF8FA81ACA9}" srcOrd="2" destOrd="0" presId="urn:microsoft.com/office/officeart/2005/8/layout/lProcess2"/>
    <dgm:cxn modelId="{3B88C7B5-37F3-42BB-88D2-4D407A222D4D}" type="presParOf" srcId="{B68EDB69-6681-4367-8927-3EF8FA81ACA9}" destId="{2FFF4CF2-938E-4A62-B314-A033CE9AD2F2}" srcOrd="0" destOrd="0" presId="urn:microsoft.com/office/officeart/2005/8/layout/lProcess2"/>
    <dgm:cxn modelId="{13613C6F-CCF6-415F-8FB9-4CC9137641F6}" type="presParOf" srcId="{2FFF4CF2-938E-4A62-B314-A033CE9AD2F2}" destId="{FB11CED2-8D2E-4DC7-A5DB-694344535A4D}" srcOrd="0" destOrd="0" presId="urn:microsoft.com/office/officeart/2005/8/layout/lProcess2"/>
    <dgm:cxn modelId="{CAD658F3-61C1-474C-95FE-A491B6B9B74C}" type="presParOf" srcId="{2FFF4CF2-938E-4A62-B314-A033CE9AD2F2}" destId="{394F4B92-EB22-4A97-9F1D-2495CFD00931}" srcOrd="1" destOrd="0" presId="urn:microsoft.com/office/officeart/2005/8/layout/lProcess2"/>
    <dgm:cxn modelId="{E065BA4F-CFF0-478A-A211-0A1557D8D570}" type="presParOf" srcId="{2FFF4CF2-938E-4A62-B314-A033CE9AD2F2}" destId="{1BC53427-3F4B-4AFC-A812-189922095E8B}" srcOrd="2" destOrd="0" presId="urn:microsoft.com/office/officeart/2005/8/layout/lProcess2"/>
    <dgm:cxn modelId="{DFC4403C-4C50-42DA-AF71-8862AC5BFFBB}" type="presParOf" srcId="{B7CE7218-E935-41CF-A7A7-C1BAD56D5127}" destId="{5EAFCEDB-6D69-4406-A5D7-6B6E53F44EA1}" srcOrd="3" destOrd="0" presId="urn:microsoft.com/office/officeart/2005/8/layout/lProcess2"/>
    <dgm:cxn modelId="{26D7C112-EB21-427B-B139-AF6CBE05576F}" type="presParOf" srcId="{B7CE7218-E935-41CF-A7A7-C1BAD56D5127}" destId="{C70010F2-F6EE-44B0-96EE-A01865E167D5}" srcOrd="4" destOrd="0" presId="urn:microsoft.com/office/officeart/2005/8/layout/lProcess2"/>
    <dgm:cxn modelId="{716174BB-C19E-45FD-8F3F-AD74C0C8D477}" type="presParOf" srcId="{C70010F2-F6EE-44B0-96EE-A01865E167D5}" destId="{CCE58530-7483-45E6-AAEC-D54754EE2AC1}" srcOrd="0" destOrd="0" presId="urn:microsoft.com/office/officeart/2005/8/layout/lProcess2"/>
    <dgm:cxn modelId="{7549CFFE-0D9B-495D-8410-AE9799E690C7}" type="presParOf" srcId="{C70010F2-F6EE-44B0-96EE-A01865E167D5}" destId="{537CC6F8-788F-483C-909A-F9647EC2B2BE}" srcOrd="1" destOrd="0" presId="urn:microsoft.com/office/officeart/2005/8/layout/lProcess2"/>
    <dgm:cxn modelId="{D1A5E724-5C40-491F-A72C-9877740A6628}" type="presParOf" srcId="{C70010F2-F6EE-44B0-96EE-A01865E167D5}" destId="{0D6FF057-2303-48FD-A6AD-911BDA369482}" srcOrd="2" destOrd="0" presId="urn:microsoft.com/office/officeart/2005/8/layout/lProcess2"/>
    <dgm:cxn modelId="{6743341C-6B89-4837-96D9-716CCEF4056D}" type="presParOf" srcId="{0D6FF057-2303-48FD-A6AD-911BDA369482}" destId="{9A0CC9D7-512B-48D7-8B74-9CD9EBE8C970}" srcOrd="0" destOrd="0" presId="urn:microsoft.com/office/officeart/2005/8/layout/lProcess2"/>
    <dgm:cxn modelId="{E7BDEFEF-2649-4ABD-83E0-F1B488CB3F9B}" type="presParOf" srcId="{9A0CC9D7-512B-48D7-8B74-9CD9EBE8C970}" destId="{04BEB009-3330-4805-AE08-01357824AEDF}" srcOrd="0" destOrd="0" presId="urn:microsoft.com/office/officeart/2005/8/layout/lProcess2"/>
    <dgm:cxn modelId="{BDDBDC7A-0F70-495D-8D26-45DA7C5A4981}" type="presParOf" srcId="{9A0CC9D7-512B-48D7-8B74-9CD9EBE8C970}" destId="{DCA51DDC-53C8-4324-90B5-669FCEA64439}" srcOrd="1" destOrd="0" presId="urn:microsoft.com/office/officeart/2005/8/layout/lProcess2"/>
    <dgm:cxn modelId="{932EE1D4-F9C3-4808-8AF1-D2A74431135B}" type="presParOf" srcId="{9A0CC9D7-512B-48D7-8B74-9CD9EBE8C970}" destId="{445F14E1-5053-41DF-AD38-479F45719CCD}" srcOrd="2" destOrd="0" presId="urn:microsoft.com/office/officeart/2005/8/layout/lProcess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3850F-CE9D-448B-9B45-3C5BA0B4DA62}"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en-GB"/>
        </a:p>
      </dgm:t>
    </dgm:pt>
    <dgm:pt modelId="{2C4C0220-8837-4C47-B88D-EC73EFD8A084}">
      <dgm:prSet phldrT="[Text]"/>
      <dgm:spPr/>
      <dgm:t>
        <a:bodyPr/>
        <a:lstStyle/>
        <a:p>
          <a:r>
            <a:rPr lang="en-GB"/>
            <a:t>Autumn</a:t>
          </a:r>
        </a:p>
        <a:p>
          <a:r>
            <a:rPr lang="en-GB"/>
            <a:t>Activities</a:t>
          </a:r>
        </a:p>
        <a:p>
          <a:r>
            <a:rPr lang="en-GB"/>
            <a:t>Reflecting on Transfer Exams. Practical Exam 1 dress rehearsals. Script and group selection for Practical Exam 2 starts.</a:t>
          </a:r>
        </a:p>
      </dgm:t>
    </dgm:pt>
    <dgm:pt modelId="{BA1BD570-F78B-48BE-B49F-D180A445B2A8}" type="parTrans" cxnId="{70AFB9B2-4BDD-4923-B2EB-AE3DA9671359}">
      <dgm:prSet/>
      <dgm:spPr/>
      <dgm:t>
        <a:bodyPr/>
        <a:lstStyle/>
        <a:p>
          <a:endParaRPr lang="en-GB"/>
        </a:p>
      </dgm:t>
    </dgm:pt>
    <dgm:pt modelId="{536EF31D-C312-4376-A052-D90E32C1B4F4}" type="sibTrans" cxnId="{70AFB9B2-4BDD-4923-B2EB-AE3DA9671359}">
      <dgm:prSet/>
      <dgm:spPr/>
      <dgm:t>
        <a:bodyPr/>
        <a:lstStyle/>
        <a:p>
          <a:endParaRPr lang="en-GB"/>
        </a:p>
      </dgm:t>
    </dgm:pt>
    <dgm:pt modelId="{8729B28F-4F39-426A-AE6E-96731D42F6B0}">
      <dgm:prSet phldrT="[Text]"/>
      <dgm:spPr/>
      <dgm:t>
        <a:bodyPr/>
        <a:lstStyle/>
        <a:p>
          <a:r>
            <a:rPr lang="en-GB"/>
            <a:t>Half Term 1</a:t>
          </a:r>
        </a:p>
        <a:p>
          <a:r>
            <a:rPr lang="en-GB"/>
            <a:t>In Class - Devised Practical Exam - includes an essay, a portfolio and performance. Examiner focus on body language and use of voice. Multi-roling and ensemble work. Covering skills like physical theatre &amp; unison/cannon. </a:t>
          </a:r>
        </a:p>
        <a:p>
          <a:endParaRPr lang="en-GB"/>
        </a:p>
        <a:p>
          <a:r>
            <a:rPr lang="en-GB"/>
            <a:t>Outside of Class - Learning lines. Acting on teacher feedback of their group rehearsals, giving particular attention to their own contribution to the exam and what the examiner expects to see.  Submitting both draft research essay and draft portfolio (3,000 words).</a:t>
          </a:r>
        </a:p>
      </dgm:t>
    </dgm:pt>
    <dgm:pt modelId="{654175A0-3EC5-4696-BE5B-83DAA9A964CC}" type="parTrans" cxnId="{D2F005F5-28F2-423A-A0CE-3BEE71DDDF29}">
      <dgm:prSet/>
      <dgm:spPr/>
      <dgm:t>
        <a:bodyPr/>
        <a:lstStyle/>
        <a:p>
          <a:endParaRPr lang="en-GB"/>
        </a:p>
      </dgm:t>
    </dgm:pt>
    <dgm:pt modelId="{488BD618-D8DB-4CA9-9294-8046CFF25795}" type="sibTrans" cxnId="{D2F005F5-28F2-423A-A0CE-3BEE71DDDF29}">
      <dgm:prSet/>
      <dgm:spPr/>
      <dgm:t>
        <a:bodyPr/>
        <a:lstStyle/>
        <a:p>
          <a:endParaRPr lang="en-GB"/>
        </a:p>
      </dgm:t>
    </dgm:pt>
    <dgm:pt modelId="{0BF13473-E57D-4A79-AF18-55204658A69D}">
      <dgm:prSet phldrT="[Text]"/>
      <dgm:spPr/>
      <dgm:t>
        <a:bodyPr/>
        <a:lstStyle/>
        <a:p>
          <a:r>
            <a:rPr lang="en-GB"/>
            <a:t>Half Term 2</a:t>
          </a:r>
        </a:p>
        <a:p>
          <a:r>
            <a:rPr lang="en-GB"/>
            <a:t>In Class - Edit and cast Practical Exam 2. Start rehearsals - keeping the focus on body language, vocality, variety and emotional range. Looking at past practise. (Design students will also submit a cue to cue).</a:t>
          </a:r>
        </a:p>
        <a:p>
          <a:r>
            <a:rPr lang="en-GB"/>
            <a:t>Outside of Class - Acting on teacher September feedback, on both draft research essay and draft portfolio they will create final versions (due in Nov)- combined with the performance this is 40% of the overall Alevel mark.</a:t>
          </a:r>
        </a:p>
        <a:p>
          <a:r>
            <a:rPr lang="en-GB"/>
            <a:t>Start to read The Crucible in anticipation of next term. Second Residential Trip - and an opportunity to change their live review.Making initial notes on The Crucible.</a:t>
          </a:r>
        </a:p>
      </dgm:t>
    </dgm:pt>
    <dgm:pt modelId="{45F23330-1D29-4F31-AD31-0E7A86D63F1E}" type="parTrans" cxnId="{9EE25D52-EC2E-44E1-BFBE-E8969E11DA23}">
      <dgm:prSet/>
      <dgm:spPr/>
      <dgm:t>
        <a:bodyPr/>
        <a:lstStyle/>
        <a:p>
          <a:endParaRPr lang="en-GB"/>
        </a:p>
      </dgm:t>
    </dgm:pt>
    <dgm:pt modelId="{17DC88B3-BF00-4390-8372-DEA3FA3CA44E}" type="sibTrans" cxnId="{9EE25D52-EC2E-44E1-BFBE-E8969E11DA23}">
      <dgm:prSet/>
      <dgm:spPr/>
      <dgm:t>
        <a:bodyPr/>
        <a:lstStyle/>
        <a:p>
          <a:endParaRPr lang="en-GB"/>
        </a:p>
      </dgm:t>
    </dgm:pt>
    <dgm:pt modelId="{E5BCD260-EBA2-4D14-B3C0-02AD6C16ECC1}">
      <dgm:prSet phldrT="[Text]"/>
      <dgm:spPr/>
      <dgm:t>
        <a:bodyPr/>
        <a:lstStyle/>
        <a:p>
          <a:r>
            <a:rPr lang="en-GB"/>
            <a:t>Spring</a:t>
          </a:r>
        </a:p>
        <a:p>
          <a:r>
            <a:rPr lang="en-GB"/>
            <a:t>Activities</a:t>
          </a:r>
        </a:p>
        <a:p>
          <a:r>
            <a:rPr lang="en-GB"/>
            <a:t>Practical Exam 2 finishes.The Crucible explored. Social, Cultural and Historical contexts. Exam refresher for Paper 1 content (from the first year). </a:t>
          </a:r>
        </a:p>
      </dgm:t>
    </dgm:pt>
    <dgm:pt modelId="{1653FCB5-8ADD-4BC5-929A-C9AB62104799}" type="parTrans" cxnId="{A1C26D3F-54B0-4BE4-9851-C05D2C04BEF8}">
      <dgm:prSet/>
      <dgm:spPr/>
      <dgm:t>
        <a:bodyPr/>
        <a:lstStyle/>
        <a:p>
          <a:endParaRPr lang="en-GB"/>
        </a:p>
      </dgm:t>
    </dgm:pt>
    <dgm:pt modelId="{B52074EA-746E-4390-ABF8-ACB54B9B77C2}" type="sibTrans" cxnId="{A1C26D3F-54B0-4BE4-9851-C05D2C04BEF8}">
      <dgm:prSet/>
      <dgm:spPr/>
      <dgm:t>
        <a:bodyPr/>
        <a:lstStyle/>
        <a:p>
          <a:endParaRPr lang="en-GB"/>
        </a:p>
      </dgm:t>
    </dgm:pt>
    <dgm:pt modelId="{E4528C40-674D-4657-A440-95F015F1345A}">
      <dgm:prSet phldrT="[Text]"/>
      <dgm:spPr/>
      <dgm:t>
        <a:bodyPr/>
        <a:lstStyle/>
        <a:p>
          <a:r>
            <a:rPr lang="en-GB"/>
            <a:t>Half Term 3</a:t>
          </a:r>
        </a:p>
        <a:p>
          <a:r>
            <a:rPr lang="en-GB"/>
            <a:t>In Class- Performance of their Scripted Practical Exam (Feb/March) 20%. </a:t>
          </a:r>
        </a:p>
        <a:p>
          <a:endParaRPr lang="en-GB"/>
        </a:p>
        <a:p>
          <a:r>
            <a:rPr lang="en-GB"/>
            <a:t>Outside of Class - Scripted Exam preparation (this is the last performance on the course) - these are extract perforamnces and there is a strong emphasis on their understanding of style and interpretation of role.</a:t>
          </a:r>
        </a:p>
        <a:p>
          <a:r>
            <a:rPr lang="en-GB"/>
            <a:t>There are three short essays (oe page each)  connected to their practical exam, which must be submitted in January. These act as programme notes for the visiting examiner (and are marked).</a:t>
          </a:r>
        </a:p>
        <a:p>
          <a:endParaRPr lang="en-GB"/>
        </a:p>
        <a:p>
          <a:endParaRPr lang="en-GB"/>
        </a:p>
      </dgm:t>
    </dgm:pt>
    <dgm:pt modelId="{03562FAC-C64A-4A24-BC9A-E15AD37153E7}" type="parTrans" cxnId="{6DDDBCAA-D6F0-4DFD-BF48-1EF0571E766D}">
      <dgm:prSet/>
      <dgm:spPr/>
      <dgm:t>
        <a:bodyPr/>
        <a:lstStyle/>
        <a:p>
          <a:endParaRPr lang="en-GB"/>
        </a:p>
      </dgm:t>
    </dgm:pt>
    <dgm:pt modelId="{BF14AAB0-E06E-4492-81F6-27935D70FDE2}" type="sibTrans" cxnId="{6DDDBCAA-D6F0-4DFD-BF48-1EF0571E766D}">
      <dgm:prSet/>
      <dgm:spPr/>
      <dgm:t>
        <a:bodyPr/>
        <a:lstStyle/>
        <a:p>
          <a:endParaRPr lang="en-GB"/>
        </a:p>
      </dgm:t>
    </dgm:pt>
    <dgm:pt modelId="{5B33AF3A-198D-4A2D-9065-9A8610F7DA2A}">
      <dgm:prSet phldrT="[Text]"/>
      <dgm:spPr/>
      <dgm:t>
        <a:bodyPr/>
        <a:lstStyle/>
        <a:p>
          <a:r>
            <a:rPr lang="en-GB"/>
            <a:t>Half Term 4</a:t>
          </a:r>
        </a:p>
        <a:p>
          <a:r>
            <a:rPr lang="en-GB"/>
            <a:t>In Class - An introduction to The Crucible - themes, characters and setting. Mock Written Exams (of Paper 1) in Jan/Feb. Mock Crucible Essays - covering all three parts of Written Exam 2. </a:t>
          </a:r>
        </a:p>
        <a:p>
          <a:endParaRPr lang="en-GB"/>
        </a:p>
        <a:p>
          <a:r>
            <a:rPr lang="en-GB"/>
            <a:t>Outside of Class - Watch muliple versions of The Crucible. Read up on the Puritan Myth and McCarthyism. Create your own vision for the play.</a:t>
          </a:r>
        </a:p>
        <a:p>
          <a:endParaRPr lang="en-GB"/>
        </a:p>
      </dgm:t>
    </dgm:pt>
    <dgm:pt modelId="{75E6A5F3-1F87-44AA-BB21-CE46236ABAD3}" type="parTrans" cxnId="{910FA7DE-CA5D-4D3E-A37D-98E384FBDFE5}">
      <dgm:prSet/>
      <dgm:spPr/>
      <dgm:t>
        <a:bodyPr/>
        <a:lstStyle/>
        <a:p>
          <a:endParaRPr lang="en-GB"/>
        </a:p>
      </dgm:t>
    </dgm:pt>
    <dgm:pt modelId="{4EDCCAE8-B66F-4537-BF02-682800E76987}" type="sibTrans" cxnId="{910FA7DE-CA5D-4D3E-A37D-98E384FBDFE5}">
      <dgm:prSet/>
      <dgm:spPr/>
      <dgm:t>
        <a:bodyPr/>
        <a:lstStyle/>
        <a:p>
          <a:endParaRPr lang="en-GB"/>
        </a:p>
      </dgm:t>
    </dgm:pt>
    <dgm:pt modelId="{F25A3B81-0720-42CD-AE09-7BA5D45174EF}">
      <dgm:prSet phldrT="[Text]"/>
      <dgm:spPr/>
      <dgm:t>
        <a:bodyPr/>
        <a:lstStyle/>
        <a:p>
          <a:r>
            <a:rPr lang="en-GB"/>
            <a:t>Summer</a:t>
          </a:r>
        </a:p>
        <a:p>
          <a:r>
            <a:rPr lang="en-GB"/>
            <a:t>Activities</a:t>
          </a:r>
        </a:p>
        <a:p>
          <a:r>
            <a:rPr lang="en-GB"/>
            <a:t>Exam simulations. Encouraging directorial visions. Highlighting common errors. Creating a revision plan. </a:t>
          </a:r>
        </a:p>
        <a:p>
          <a:endParaRPr lang="en-GB"/>
        </a:p>
      </dgm:t>
    </dgm:pt>
    <dgm:pt modelId="{0E987D16-CB47-4646-8BB6-B10DDF5DADD9}" type="parTrans" cxnId="{8FDD5BF5-08E2-40E6-AA8A-B2812CA32412}">
      <dgm:prSet/>
      <dgm:spPr/>
      <dgm:t>
        <a:bodyPr/>
        <a:lstStyle/>
        <a:p>
          <a:endParaRPr lang="en-GB"/>
        </a:p>
      </dgm:t>
    </dgm:pt>
    <dgm:pt modelId="{A339092A-796A-4FBF-9754-028FD51EFE1C}" type="sibTrans" cxnId="{8FDD5BF5-08E2-40E6-AA8A-B2812CA32412}">
      <dgm:prSet/>
      <dgm:spPr/>
      <dgm:t>
        <a:bodyPr/>
        <a:lstStyle/>
        <a:p>
          <a:endParaRPr lang="en-GB"/>
        </a:p>
      </dgm:t>
    </dgm:pt>
    <dgm:pt modelId="{79D09BA7-C613-4413-AC1B-DCAD44203FA7}">
      <dgm:prSet phldrT="[Text]"/>
      <dgm:spPr/>
      <dgm:t>
        <a:bodyPr/>
        <a:lstStyle/>
        <a:p>
          <a:r>
            <a:rPr lang="en-GB"/>
            <a:t>Half Term 5</a:t>
          </a:r>
        </a:p>
        <a:p>
          <a:r>
            <a:rPr lang="en-GB"/>
            <a:t>In Class - For Writtten Exam 1 and 2. Creating revision notes and flash cards. Looking at past papers and past questions. Reviewing teacher feedback on past essays and exams. Seeking extra 1 to 1 support if required. Students should try to do one Paper (exam 1 or 2)  at home every fortnight. These can be found on SHAREPOINT or the OCR website. These mocks can be submitted to the teacher for feedback.</a:t>
          </a:r>
        </a:p>
        <a:p>
          <a:endParaRPr lang="en-GB"/>
        </a:p>
        <a:p>
          <a:r>
            <a:rPr lang="en-GB"/>
            <a:t>Outside of Class - Work on improving writing speed - this means having pre-prepared notes, timed exercises and anticipating questions. Create character studies for all their plays - look at motivation and objectives. Refreshing their 1A notes on Othello, Amadeus and a Live Theatre Review.</a:t>
          </a:r>
        </a:p>
      </dgm:t>
    </dgm:pt>
    <dgm:pt modelId="{112CDC6B-F60B-4697-BB97-30E4216E7421}" type="parTrans" cxnId="{373BBAB1-31E4-4801-980D-848F1FCFDD85}">
      <dgm:prSet/>
      <dgm:spPr/>
      <dgm:t>
        <a:bodyPr/>
        <a:lstStyle/>
        <a:p>
          <a:endParaRPr lang="en-GB"/>
        </a:p>
      </dgm:t>
    </dgm:pt>
    <dgm:pt modelId="{33CF418B-0376-457F-B924-B55C3155A501}" type="sibTrans" cxnId="{373BBAB1-31E4-4801-980D-848F1FCFDD85}">
      <dgm:prSet/>
      <dgm:spPr/>
      <dgm:t>
        <a:bodyPr/>
        <a:lstStyle/>
        <a:p>
          <a:endParaRPr lang="en-GB"/>
        </a:p>
      </dgm:t>
    </dgm:pt>
    <dgm:pt modelId="{B3F71054-E4A4-4B11-8856-1DD31F6175A9}">
      <dgm:prSet phldrT="[Text]"/>
      <dgm:spPr/>
      <dgm:t>
        <a:bodyPr/>
        <a:lstStyle/>
        <a:p>
          <a:r>
            <a:rPr lang="en-GB"/>
            <a:t>Half Term 6</a:t>
          </a:r>
        </a:p>
        <a:p>
          <a:r>
            <a:rPr lang="en-GB"/>
            <a:t>In Class- N/A</a:t>
          </a:r>
        </a:p>
        <a:p>
          <a:r>
            <a:rPr lang="en-GB"/>
            <a:t>Outside of Class - Exams.</a:t>
          </a:r>
        </a:p>
      </dgm:t>
    </dgm:pt>
    <dgm:pt modelId="{641B986A-0EC9-42CB-8911-B3BA2DD6E7DD}" type="parTrans" cxnId="{A3186789-FB8E-4C20-9218-128D6ABFE546}">
      <dgm:prSet/>
      <dgm:spPr/>
      <dgm:t>
        <a:bodyPr/>
        <a:lstStyle/>
        <a:p>
          <a:endParaRPr lang="en-GB"/>
        </a:p>
      </dgm:t>
    </dgm:pt>
    <dgm:pt modelId="{9EBDE7F8-90EB-4173-9EFE-99DBDA51DC45}" type="sibTrans" cxnId="{A3186789-FB8E-4C20-9218-128D6ABFE546}">
      <dgm:prSet/>
      <dgm:spPr/>
      <dgm:t>
        <a:bodyPr/>
        <a:lstStyle/>
        <a:p>
          <a:endParaRPr lang="en-GB"/>
        </a:p>
      </dgm:t>
    </dgm:pt>
    <dgm:pt modelId="{B7CE7218-E935-41CF-A7A7-C1BAD56D5127}" type="pres">
      <dgm:prSet presAssocID="{0613850F-CE9D-448B-9B45-3C5BA0B4DA62}" presName="theList" presStyleCnt="0">
        <dgm:presLayoutVars>
          <dgm:dir/>
          <dgm:animLvl val="lvl"/>
          <dgm:resizeHandles val="exact"/>
        </dgm:presLayoutVars>
      </dgm:prSet>
      <dgm:spPr/>
    </dgm:pt>
    <dgm:pt modelId="{A5B6CBD6-B730-4ED8-A78E-306D55513D09}" type="pres">
      <dgm:prSet presAssocID="{2C4C0220-8837-4C47-B88D-EC73EFD8A084}" presName="compNode" presStyleCnt="0"/>
      <dgm:spPr/>
    </dgm:pt>
    <dgm:pt modelId="{ABE9DD86-D065-4BB1-BB23-DB7744E4410D}" type="pres">
      <dgm:prSet presAssocID="{2C4C0220-8837-4C47-B88D-EC73EFD8A084}" presName="aNode" presStyleLbl="bgShp" presStyleIdx="0" presStyleCnt="3"/>
      <dgm:spPr/>
    </dgm:pt>
    <dgm:pt modelId="{D6AE856B-FF5A-4600-8406-A098B191AB88}" type="pres">
      <dgm:prSet presAssocID="{2C4C0220-8837-4C47-B88D-EC73EFD8A084}" presName="textNode" presStyleLbl="bgShp" presStyleIdx="0" presStyleCnt="3"/>
      <dgm:spPr/>
    </dgm:pt>
    <dgm:pt modelId="{B1638250-4596-4A84-9507-BD25B1AF2BC0}" type="pres">
      <dgm:prSet presAssocID="{2C4C0220-8837-4C47-B88D-EC73EFD8A084}" presName="compChildNode" presStyleCnt="0"/>
      <dgm:spPr/>
    </dgm:pt>
    <dgm:pt modelId="{BF2E6E24-D9F1-4F91-B40C-65D2608A93E4}" type="pres">
      <dgm:prSet presAssocID="{2C4C0220-8837-4C47-B88D-EC73EFD8A084}" presName="theInnerList" presStyleCnt="0"/>
      <dgm:spPr/>
    </dgm:pt>
    <dgm:pt modelId="{B784461F-1932-41FB-B8D5-CD97AC373012}" type="pres">
      <dgm:prSet presAssocID="{8729B28F-4F39-426A-AE6E-96731D42F6B0}" presName="childNode" presStyleLbl="node1" presStyleIdx="0" presStyleCnt="6">
        <dgm:presLayoutVars>
          <dgm:bulletEnabled val="1"/>
        </dgm:presLayoutVars>
      </dgm:prSet>
      <dgm:spPr/>
    </dgm:pt>
    <dgm:pt modelId="{88C1568E-2EBF-47B9-B16C-F06B9A27F87C}" type="pres">
      <dgm:prSet presAssocID="{8729B28F-4F39-426A-AE6E-96731D42F6B0}" presName="aSpace2" presStyleCnt="0"/>
      <dgm:spPr/>
    </dgm:pt>
    <dgm:pt modelId="{6E2B53F9-CEEF-4F11-B27C-4E0C684F9822}" type="pres">
      <dgm:prSet presAssocID="{0BF13473-E57D-4A79-AF18-55204658A69D}" presName="childNode" presStyleLbl="node1" presStyleIdx="1" presStyleCnt="6">
        <dgm:presLayoutVars>
          <dgm:bulletEnabled val="1"/>
        </dgm:presLayoutVars>
      </dgm:prSet>
      <dgm:spPr/>
    </dgm:pt>
    <dgm:pt modelId="{48084ACA-20E4-4BEF-9274-D8CCF5A8C543}" type="pres">
      <dgm:prSet presAssocID="{2C4C0220-8837-4C47-B88D-EC73EFD8A084}" presName="aSpace" presStyleCnt="0"/>
      <dgm:spPr/>
    </dgm:pt>
    <dgm:pt modelId="{569454A1-36D0-470A-B727-556E83C44C8A}" type="pres">
      <dgm:prSet presAssocID="{E5BCD260-EBA2-4D14-B3C0-02AD6C16ECC1}" presName="compNode" presStyleCnt="0"/>
      <dgm:spPr/>
    </dgm:pt>
    <dgm:pt modelId="{EC02B6F7-1620-4694-8590-E4D595CD8E4F}" type="pres">
      <dgm:prSet presAssocID="{E5BCD260-EBA2-4D14-B3C0-02AD6C16ECC1}" presName="aNode" presStyleLbl="bgShp" presStyleIdx="1" presStyleCnt="3"/>
      <dgm:spPr/>
    </dgm:pt>
    <dgm:pt modelId="{5AB1DE2C-E69C-4B21-B073-8324E7BC40A2}" type="pres">
      <dgm:prSet presAssocID="{E5BCD260-EBA2-4D14-B3C0-02AD6C16ECC1}" presName="textNode" presStyleLbl="bgShp" presStyleIdx="1" presStyleCnt="3"/>
      <dgm:spPr/>
    </dgm:pt>
    <dgm:pt modelId="{B68EDB69-6681-4367-8927-3EF8FA81ACA9}" type="pres">
      <dgm:prSet presAssocID="{E5BCD260-EBA2-4D14-B3C0-02AD6C16ECC1}" presName="compChildNode" presStyleCnt="0"/>
      <dgm:spPr/>
    </dgm:pt>
    <dgm:pt modelId="{2FFF4CF2-938E-4A62-B314-A033CE9AD2F2}" type="pres">
      <dgm:prSet presAssocID="{E5BCD260-EBA2-4D14-B3C0-02AD6C16ECC1}" presName="theInnerList" presStyleCnt="0"/>
      <dgm:spPr/>
    </dgm:pt>
    <dgm:pt modelId="{FB11CED2-8D2E-4DC7-A5DB-694344535A4D}" type="pres">
      <dgm:prSet presAssocID="{E4528C40-674D-4657-A440-95F015F1345A}" presName="childNode" presStyleLbl="node1" presStyleIdx="2" presStyleCnt="6">
        <dgm:presLayoutVars>
          <dgm:bulletEnabled val="1"/>
        </dgm:presLayoutVars>
      </dgm:prSet>
      <dgm:spPr/>
    </dgm:pt>
    <dgm:pt modelId="{394F4B92-EB22-4A97-9F1D-2495CFD00931}" type="pres">
      <dgm:prSet presAssocID="{E4528C40-674D-4657-A440-95F015F1345A}" presName="aSpace2" presStyleCnt="0"/>
      <dgm:spPr/>
    </dgm:pt>
    <dgm:pt modelId="{1BC53427-3F4B-4AFC-A812-189922095E8B}" type="pres">
      <dgm:prSet presAssocID="{5B33AF3A-198D-4A2D-9065-9A8610F7DA2A}" presName="childNode" presStyleLbl="node1" presStyleIdx="3" presStyleCnt="6">
        <dgm:presLayoutVars>
          <dgm:bulletEnabled val="1"/>
        </dgm:presLayoutVars>
      </dgm:prSet>
      <dgm:spPr/>
    </dgm:pt>
    <dgm:pt modelId="{5EAFCEDB-6D69-4406-A5D7-6B6E53F44EA1}" type="pres">
      <dgm:prSet presAssocID="{E5BCD260-EBA2-4D14-B3C0-02AD6C16ECC1}" presName="aSpace" presStyleCnt="0"/>
      <dgm:spPr/>
    </dgm:pt>
    <dgm:pt modelId="{C70010F2-F6EE-44B0-96EE-A01865E167D5}" type="pres">
      <dgm:prSet presAssocID="{F25A3B81-0720-42CD-AE09-7BA5D45174EF}" presName="compNode" presStyleCnt="0"/>
      <dgm:spPr/>
    </dgm:pt>
    <dgm:pt modelId="{CCE58530-7483-45E6-AAEC-D54754EE2AC1}" type="pres">
      <dgm:prSet presAssocID="{F25A3B81-0720-42CD-AE09-7BA5D45174EF}" presName="aNode" presStyleLbl="bgShp" presStyleIdx="2" presStyleCnt="3"/>
      <dgm:spPr/>
    </dgm:pt>
    <dgm:pt modelId="{537CC6F8-788F-483C-909A-F9647EC2B2BE}" type="pres">
      <dgm:prSet presAssocID="{F25A3B81-0720-42CD-AE09-7BA5D45174EF}" presName="textNode" presStyleLbl="bgShp" presStyleIdx="2" presStyleCnt="3"/>
      <dgm:spPr/>
    </dgm:pt>
    <dgm:pt modelId="{0D6FF057-2303-48FD-A6AD-911BDA369482}" type="pres">
      <dgm:prSet presAssocID="{F25A3B81-0720-42CD-AE09-7BA5D45174EF}" presName="compChildNode" presStyleCnt="0"/>
      <dgm:spPr/>
    </dgm:pt>
    <dgm:pt modelId="{9A0CC9D7-512B-48D7-8B74-9CD9EBE8C970}" type="pres">
      <dgm:prSet presAssocID="{F25A3B81-0720-42CD-AE09-7BA5D45174EF}" presName="theInnerList" presStyleCnt="0"/>
      <dgm:spPr/>
    </dgm:pt>
    <dgm:pt modelId="{04BEB009-3330-4805-AE08-01357824AEDF}" type="pres">
      <dgm:prSet presAssocID="{79D09BA7-C613-4413-AC1B-DCAD44203FA7}" presName="childNode" presStyleLbl="node1" presStyleIdx="4" presStyleCnt="6">
        <dgm:presLayoutVars>
          <dgm:bulletEnabled val="1"/>
        </dgm:presLayoutVars>
      </dgm:prSet>
      <dgm:spPr/>
    </dgm:pt>
    <dgm:pt modelId="{DCA51DDC-53C8-4324-90B5-669FCEA64439}" type="pres">
      <dgm:prSet presAssocID="{79D09BA7-C613-4413-AC1B-DCAD44203FA7}" presName="aSpace2" presStyleCnt="0"/>
      <dgm:spPr/>
    </dgm:pt>
    <dgm:pt modelId="{445F14E1-5053-41DF-AD38-479F45719CCD}" type="pres">
      <dgm:prSet presAssocID="{B3F71054-E4A4-4B11-8856-1DD31F6175A9}" presName="childNode" presStyleLbl="node1" presStyleIdx="5" presStyleCnt="6">
        <dgm:presLayoutVars>
          <dgm:bulletEnabled val="1"/>
        </dgm:presLayoutVars>
      </dgm:prSet>
      <dgm:spPr/>
    </dgm:pt>
  </dgm:ptLst>
  <dgm:cxnLst>
    <dgm:cxn modelId="{A0BE8903-7379-4DCB-8D23-8329C6380D8E}" type="presOf" srcId="{79D09BA7-C613-4413-AC1B-DCAD44203FA7}" destId="{04BEB009-3330-4805-AE08-01357824AEDF}" srcOrd="0" destOrd="0" presId="urn:microsoft.com/office/officeart/2005/8/layout/lProcess2"/>
    <dgm:cxn modelId="{44773011-A983-401C-83F3-EFCC77E8198A}" type="presOf" srcId="{2C4C0220-8837-4C47-B88D-EC73EFD8A084}" destId="{ABE9DD86-D065-4BB1-BB23-DB7744E4410D}" srcOrd="0" destOrd="0" presId="urn:microsoft.com/office/officeart/2005/8/layout/lProcess2"/>
    <dgm:cxn modelId="{E996D22F-B94D-4A34-B036-38D815F876AC}" type="presOf" srcId="{0613850F-CE9D-448B-9B45-3C5BA0B4DA62}" destId="{B7CE7218-E935-41CF-A7A7-C1BAD56D5127}" srcOrd="0" destOrd="0" presId="urn:microsoft.com/office/officeart/2005/8/layout/lProcess2"/>
    <dgm:cxn modelId="{54726934-9265-4F87-8681-EF56BC8130FB}" type="presOf" srcId="{8729B28F-4F39-426A-AE6E-96731D42F6B0}" destId="{B784461F-1932-41FB-B8D5-CD97AC373012}" srcOrd="0" destOrd="0" presId="urn:microsoft.com/office/officeart/2005/8/layout/lProcess2"/>
    <dgm:cxn modelId="{B0260636-DE34-4DC4-A52E-6DDC4FA147E3}" type="presOf" srcId="{E5BCD260-EBA2-4D14-B3C0-02AD6C16ECC1}" destId="{5AB1DE2C-E69C-4B21-B073-8324E7BC40A2}" srcOrd="1" destOrd="0" presId="urn:microsoft.com/office/officeart/2005/8/layout/lProcess2"/>
    <dgm:cxn modelId="{A1C26D3F-54B0-4BE4-9851-C05D2C04BEF8}" srcId="{0613850F-CE9D-448B-9B45-3C5BA0B4DA62}" destId="{E5BCD260-EBA2-4D14-B3C0-02AD6C16ECC1}" srcOrd="1" destOrd="0" parTransId="{1653FCB5-8ADD-4BC5-929A-C9AB62104799}" sibTransId="{B52074EA-746E-4390-ABF8-ACB54B9B77C2}"/>
    <dgm:cxn modelId="{9EE25D52-EC2E-44E1-BFBE-E8969E11DA23}" srcId="{2C4C0220-8837-4C47-B88D-EC73EFD8A084}" destId="{0BF13473-E57D-4A79-AF18-55204658A69D}" srcOrd="1" destOrd="0" parTransId="{45F23330-1D29-4F31-AD31-0E7A86D63F1E}" sibTransId="{17DC88B3-BF00-4390-8372-DEA3FA3CA44E}"/>
    <dgm:cxn modelId="{ED48DE55-86D7-4A35-8DCF-576F4B0FAA78}" type="presOf" srcId="{E4528C40-674D-4657-A440-95F015F1345A}" destId="{FB11CED2-8D2E-4DC7-A5DB-694344535A4D}" srcOrd="0" destOrd="0" presId="urn:microsoft.com/office/officeart/2005/8/layout/lProcess2"/>
    <dgm:cxn modelId="{F6EF317E-89D1-4C23-9EC5-344B88F1CE95}" type="presOf" srcId="{5B33AF3A-198D-4A2D-9065-9A8610F7DA2A}" destId="{1BC53427-3F4B-4AFC-A812-189922095E8B}" srcOrd="0" destOrd="0" presId="urn:microsoft.com/office/officeart/2005/8/layout/lProcess2"/>
    <dgm:cxn modelId="{A3186789-FB8E-4C20-9218-128D6ABFE546}" srcId="{F25A3B81-0720-42CD-AE09-7BA5D45174EF}" destId="{B3F71054-E4A4-4B11-8856-1DD31F6175A9}" srcOrd="1" destOrd="0" parTransId="{641B986A-0EC9-42CB-8911-B3BA2DD6E7DD}" sibTransId="{9EBDE7F8-90EB-4173-9EFE-99DBDA51DC45}"/>
    <dgm:cxn modelId="{D410239B-D4EE-4B74-82D5-F5FDB09D5530}" type="presOf" srcId="{B3F71054-E4A4-4B11-8856-1DD31F6175A9}" destId="{445F14E1-5053-41DF-AD38-479F45719CCD}" srcOrd="0" destOrd="0" presId="urn:microsoft.com/office/officeart/2005/8/layout/lProcess2"/>
    <dgm:cxn modelId="{D997E2A4-3339-441F-8AC1-4CD8A0825358}" type="presOf" srcId="{F25A3B81-0720-42CD-AE09-7BA5D45174EF}" destId="{CCE58530-7483-45E6-AAEC-D54754EE2AC1}" srcOrd="0" destOrd="0" presId="urn:microsoft.com/office/officeart/2005/8/layout/lProcess2"/>
    <dgm:cxn modelId="{6DDDBCAA-D6F0-4DFD-BF48-1EF0571E766D}" srcId="{E5BCD260-EBA2-4D14-B3C0-02AD6C16ECC1}" destId="{E4528C40-674D-4657-A440-95F015F1345A}" srcOrd="0" destOrd="0" parTransId="{03562FAC-C64A-4A24-BC9A-E15AD37153E7}" sibTransId="{BF14AAB0-E06E-4492-81F6-27935D70FDE2}"/>
    <dgm:cxn modelId="{D960E9AA-E3BE-4E06-A2C1-7C704860D074}" type="presOf" srcId="{E5BCD260-EBA2-4D14-B3C0-02AD6C16ECC1}" destId="{EC02B6F7-1620-4694-8590-E4D595CD8E4F}" srcOrd="0" destOrd="0" presId="urn:microsoft.com/office/officeart/2005/8/layout/lProcess2"/>
    <dgm:cxn modelId="{373BBAB1-31E4-4801-980D-848F1FCFDD85}" srcId="{F25A3B81-0720-42CD-AE09-7BA5D45174EF}" destId="{79D09BA7-C613-4413-AC1B-DCAD44203FA7}" srcOrd="0" destOrd="0" parTransId="{112CDC6B-F60B-4697-BB97-30E4216E7421}" sibTransId="{33CF418B-0376-457F-B924-B55C3155A501}"/>
    <dgm:cxn modelId="{70AFB9B2-4BDD-4923-B2EB-AE3DA9671359}" srcId="{0613850F-CE9D-448B-9B45-3C5BA0B4DA62}" destId="{2C4C0220-8837-4C47-B88D-EC73EFD8A084}" srcOrd="0" destOrd="0" parTransId="{BA1BD570-F78B-48BE-B49F-D180A445B2A8}" sibTransId="{536EF31D-C312-4376-A052-D90E32C1B4F4}"/>
    <dgm:cxn modelId="{BF7D58B7-F486-4F36-80B1-1FE0FEA26CE2}" type="presOf" srcId="{F25A3B81-0720-42CD-AE09-7BA5D45174EF}" destId="{537CC6F8-788F-483C-909A-F9647EC2B2BE}" srcOrd="1" destOrd="0" presId="urn:microsoft.com/office/officeart/2005/8/layout/lProcess2"/>
    <dgm:cxn modelId="{E27E38BE-4108-4B2A-B5F3-EEB996639F5F}" type="presOf" srcId="{2C4C0220-8837-4C47-B88D-EC73EFD8A084}" destId="{D6AE856B-FF5A-4600-8406-A098B191AB88}" srcOrd="1" destOrd="0" presId="urn:microsoft.com/office/officeart/2005/8/layout/lProcess2"/>
    <dgm:cxn modelId="{035AEAD1-D19B-49F3-9140-3BD2C954F902}" type="presOf" srcId="{0BF13473-E57D-4A79-AF18-55204658A69D}" destId="{6E2B53F9-CEEF-4F11-B27C-4E0C684F9822}" srcOrd="0" destOrd="0" presId="urn:microsoft.com/office/officeart/2005/8/layout/lProcess2"/>
    <dgm:cxn modelId="{910FA7DE-CA5D-4D3E-A37D-98E384FBDFE5}" srcId="{E5BCD260-EBA2-4D14-B3C0-02AD6C16ECC1}" destId="{5B33AF3A-198D-4A2D-9065-9A8610F7DA2A}" srcOrd="1" destOrd="0" parTransId="{75E6A5F3-1F87-44AA-BB21-CE46236ABAD3}" sibTransId="{4EDCCAE8-B66F-4537-BF02-682800E76987}"/>
    <dgm:cxn modelId="{D2F005F5-28F2-423A-A0CE-3BEE71DDDF29}" srcId="{2C4C0220-8837-4C47-B88D-EC73EFD8A084}" destId="{8729B28F-4F39-426A-AE6E-96731D42F6B0}" srcOrd="0" destOrd="0" parTransId="{654175A0-3EC5-4696-BE5B-83DAA9A964CC}" sibTransId="{488BD618-D8DB-4CA9-9294-8046CFF25795}"/>
    <dgm:cxn modelId="{8FDD5BF5-08E2-40E6-AA8A-B2812CA32412}" srcId="{0613850F-CE9D-448B-9B45-3C5BA0B4DA62}" destId="{F25A3B81-0720-42CD-AE09-7BA5D45174EF}" srcOrd="2" destOrd="0" parTransId="{0E987D16-CB47-4646-8BB6-B10DDF5DADD9}" sibTransId="{A339092A-796A-4FBF-9754-028FD51EFE1C}"/>
    <dgm:cxn modelId="{7502E856-D715-49EA-9A95-E3BDCA74D666}" type="presParOf" srcId="{B7CE7218-E935-41CF-A7A7-C1BAD56D5127}" destId="{A5B6CBD6-B730-4ED8-A78E-306D55513D09}" srcOrd="0" destOrd="0" presId="urn:microsoft.com/office/officeart/2005/8/layout/lProcess2"/>
    <dgm:cxn modelId="{AEEE56C0-DC82-441E-91D0-B42263334C1B}" type="presParOf" srcId="{A5B6CBD6-B730-4ED8-A78E-306D55513D09}" destId="{ABE9DD86-D065-4BB1-BB23-DB7744E4410D}" srcOrd="0" destOrd="0" presId="urn:microsoft.com/office/officeart/2005/8/layout/lProcess2"/>
    <dgm:cxn modelId="{A34601C7-C694-48B9-916E-30852ED68DEA}" type="presParOf" srcId="{A5B6CBD6-B730-4ED8-A78E-306D55513D09}" destId="{D6AE856B-FF5A-4600-8406-A098B191AB88}" srcOrd="1" destOrd="0" presId="urn:microsoft.com/office/officeart/2005/8/layout/lProcess2"/>
    <dgm:cxn modelId="{C2E907B5-BD09-4547-A68A-B8E20D14A541}" type="presParOf" srcId="{A5B6CBD6-B730-4ED8-A78E-306D55513D09}" destId="{B1638250-4596-4A84-9507-BD25B1AF2BC0}" srcOrd="2" destOrd="0" presId="urn:microsoft.com/office/officeart/2005/8/layout/lProcess2"/>
    <dgm:cxn modelId="{BD04D114-8EE0-43CD-A61E-014F21C6F28B}" type="presParOf" srcId="{B1638250-4596-4A84-9507-BD25B1AF2BC0}" destId="{BF2E6E24-D9F1-4F91-B40C-65D2608A93E4}" srcOrd="0" destOrd="0" presId="urn:microsoft.com/office/officeart/2005/8/layout/lProcess2"/>
    <dgm:cxn modelId="{07D6847B-1F9A-4C43-B472-DBC27D2D2845}" type="presParOf" srcId="{BF2E6E24-D9F1-4F91-B40C-65D2608A93E4}" destId="{B784461F-1932-41FB-B8D5-CD97AC373012}" srcOrd="0" destOrd="0" presId="urn:microsoft.com/office/officeart/2005/8/layout/lProcess2"/>
    <dgm:cxn modelId="{78D3AB9D-D60A-4654-A7EE-7CEF31AA988A}" type="presParOf" srcId="{BF2E6E24-D9F1-4F91-B40C-65D2608A93E4}" destId="{88C1568E-2EBF-47B9-B16C-F06B9A27F87C}" srcOrd="1" destOrd="0" presId="urn:microsoft.com/office/officeart/2005/8/layout/lProcess2"/>
    <dgm:cxn modelId="{ACF954BB-817C-42C8-9CC9-1556EE634571}" type="presParOf" srcId="{BF2E6E24-D9F1-4F91-B40C-65D2608A93E4}" destId="{6E2B53F9-CEEF-4F11-B27C-4E0C684F9822}" srcOrd="2" destOrd="0" presId="urn:microsoft.com/office/officeart/2005/8/layout/lProcess2"/>
    <dgm:cxn modelId="{700E5405-2620-4436-AB6E-5C1A4C4F94F7}" type="presParOf" srcId="{B7CE7218-E935-41CF-A7A7-C1BAD56D5127}" destId="{48084ACA-20E4-4BEF-9274-D8CCF5A8C543}" srcOrd="1" destOrd="0" presId="urn:microsoft.com/office/officeart/2005/8/layout/lProcess2"/>
    <dgm:cxn modelId="{EE7E011B-A195-468A-A888-C93338A61426}" type="presParOf" srcId="{B7CE7218-E935-41CF-A7A7-C1BAD56D5127}" destId="{569454A1-36D0-470A-B727-556E83C44C8A}" srcOrd="2" destOrd="0" presId="urn:microsoft.com/office/officeart/2005/8/layout/lProcess2"/>
    <dgm:cxn modelId="{D8C7148C-507E-4171-9509-EEC0FDCF81B7}" type="presParOf" srcId="{569454A1-36D0-470A-B727-556E83C44C8A}" destId="{EC02B6F7-1620-4694-8590-E4D595CD8E4F}" srcOrd="0" destOrd="0" presId="urn:microsoft.com/office/officeart/2005/8/layout/lProcess2"/>
    <dgm:cxn modelId="{873F473F-F43B-4E81-BDB1-67A4F5E8334E}" type="presParOf" srcId="{569454A1-36D0-470A-B727-556E83C44C8A}" destId="{5AB1DE2C-E69C-4B21-B073-8324E7BC40A2}" srcOrd="1" destOrd="0" presId="urn:microsoft.com/office/officeart/2005/8/layout/lProcess2"/>
    <dgm:cxn modelId="{62A6A3D7-6DCA-44AD-8AFC-AC58780F8F78}" type="presParOf" srcId="{569454A1-36D0-470A-B727-556E83C44C8A}" destId="{B68EDB69-6681-4367-8927-3EF8FA81ACA9}" srcOrd="2" destOrd="0" presId="urn:microsoft.com/office/officeart/2005/8/layout/lProcess2"/>
    <dgm:cxn modelId="{3B88C7B5-37F3-42BB-88D2-4D407A222D4D}" type="presParOf" srcId="{B68EDB69-6681-4367-8927-3EF8FA81ACA9}" destId="{2FFF4CF2-938E-4A62-B314-A033CE9AD2F2}" srcOrd="0" destOrd="0" presId="urn:microsoft.com/office/officeart/2005/8/layout/lProcess2"/>
    <dgm:cxn modelId="{13613C6F-CCF6-415F-8FB9-4CC9137641F6}" type="presParOf" srcId="{2FFF4CF2-938E-4A62-B314-A033CE9AD2F2}" destId="{FB11CED2-8D2E-4DC7-A5DB-694344535A4D}" srcOrd="0" destOrd="0" presId="urn:microsoft.com/office/officeart/2005/8/layout/lProcess2"/>
    <dgm:cxn modelId="{CAD658F3-61C1-474C-95FE-A491B6B9B74C}" type="presParOf" srcId="{2FFF4CF2-938E-4A62-B314-A033CE9AD2F2}" destId="{394F4B92-EB22-4A97-9F1D-2495CFD00931}" srcOrd="1" destOrd="0" presId="urn:microsoft.com/office/officeart/2005/8/layout/lProcess2"/>
    <dgm:cxn modelId="{E065BA4F-CFF0-478A-A211-0A1557D8D570}" type="presParOf" srcId="{2FFF4CF2-938E-4A62-B314-A033CE9AD2F2}" destId="{1BC53427-3F4B-4AFC-A812-189922095E8B}" srcOrd="2" destOrd="0" presId="urn:microsoft.com/office/officeart/2005/8/layout/lProcess2"/>
    <dgm:cxn modelId="{DFC4403C-4C50-42DA-AF71-8862AC5BFFBB}" type="presParOf" srcId="{B7CE7218-E935-41CF-A7A7-C1BAD56D5127}" destId="{5EAFCEDB-6D69-4406-A5D7-6B6E53F44EA1}" srcOrd="3" destOrd="0" presId="urn:microsoft.com/office/officeart/2005/8/layout/lProcess2"/>
    <dgm:cxn modelId="{26D7C112-EB21-427B-B139-AF6CBE05576F}" type="presParOf" srcId="{B7CE7218-E935-41CF-A7A7-C1BAD56D5127}" destId="{C70010F2-F6EE-44B0-96EE-A01865E167D5}" srcOrd="4" destOrd="0" presId="urn:microsoft.com/office/officeart/2005/8/layout/lProcess2"/>
    <dgm:cxn modelId="{716174BB-C19E-45FD-8F3F-AD74C0C8D477}" type="presParOf" srcId="{C70010F2-F6EE-44B0-96EE-A01865E167D5}" destId="{CCE58530-7483-45E6-AAEC-D54754EE2AC1}" srcOrd="0" destOrd="0" presId="urn:microsoft.com/office/officeart/2005/8/layout/lProcess2"/>
    <dgm:cxn modelId="{7549CFFE-0D9B-495D-8410-AE9799E690C7}" type="presParOf" srcId="{C70010F2-F6EE-44B0-96EE-A01865E167D5}" destId="{537CC6F8-788F-483C-909A-F9647EC2B2BE}" srcOrd="1" destOrd="0" presId="urn:microsoft.com/office/officeart/2005/8/layout/lProcess2"/>
    <dgm:cxn modelId="{D1A5E724-5C40-491F-A72C-9877740A6628}" type="presParOf" srcId="{C70010F2-F6EE-44B0-96EE-A01865E167D5}" destId="{0D6FF057-2303-48FD-A6AD-911BDA369482}" srcOrd="2" destOrd="0" presId="urn:microsoft.com/office/officeart/2005/8/layout/lProcess2"/>
    <dgm:cxn modelId="{6743341C-6B89-4837-96D9-716CCEF4056D}" type="presParOf" srcId="{0D6FF057-2303-48FD-A6AD-911BDA369482}" destId="{9A0CC9D7-512B-48D7-8B74-9CD9EBE8C970}" srcOrd="0" destOrd="0" presId="urn:microsoft.com/office/officeart/2005/8/layout/lProcess2"/>
    <dgm:cxn modelId="{E7BDEFEF-2649-4ABD-83E0-F1B488CB3F9B}" type="presParOf" srcId="{9A0CC9D7-512B-48D7-8B74-9CD9EBE8C970}" destId="{04BEB009-3330-4805-AE08-01357824AEDF}" srcOrd="0" destOrd="0" presId="urn:microsoft.com/office/officeart/2005/8/layout/lProcess2"/>
    <dgm:cxn modelId="{BDDBDC7A-0F70-495D-8D26-45DA7C5A4981}" type="presParOf" srcId="{9A0CC9D7-512B-48D7-8B74-9CD9EBE8C970}" destId="{DCA51DDC-53C8-4324-90B5-669FCEA64439}" srcOrd="1" destOrd="0" presId="urn:microsoft.com/office/officeart/2005/8/layout/lProcess2"/>
    <dgm:cxn modelId="{932EE1D4-F9C3-4808-8AF1-D2A74431135B}" type="presParOf" srcId="{9A0CC9D7-512B-48D7-8B74-9CD9EBE8C970}" destId="{445F14E1-5053-41DF-AD38-479F45719CCD}" srcOrd="2"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E9DD86-D065-4BB1-BB23-DB7744E4410D}">
      <dsp:nvSpPr>
        <dsp:cNvPr id="0" name=""/>
        <dsp:cNvSpPr/>
      </dsp:nvSpPr>
      <dsp:spPr>
        <a:xfrm>
          <a:off x="669" y="0"/>
          <a:ext cx="1741289" cy="7514028"/>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Autumn</a:t>
          </a:r>
        </a:p>
        <a:p>
          <a:pPr marL="0" lvl="0" indent="0" algn="ctr" defTabSz="622300">
            <a:lnSpc>
              <a:spcPct val="90000"/>
            </a:lnSpc>
            <a:spcBef>
              <a:spcPct val="0"/>
            </a:spcBef>
            <a:spcAft>
              <a:spcPct val="35000"/>
            </a:spcAft>
            <a:buNone/>
          </a:pPr>
          <a:r>
            <a:rPr lang="en-GB" sz="1400" kern="1200"/>
            <a:t>Activities</a:t>
          </a:r>
        </a:p>
        <a:p>
          <a:pPr marL="0" lvl="0" indent="0" algn="ctr" defTabSz="622300">
            <a:lnSpc>
              <a:spcPct val="90000"/>
            </a:lnSpc>
            <a:spcBef>
              <a:spcPct val="0"/>
            </a:spcBef>
            <a:spcAft>
              <a:spcPct val="35000"/>
            </a:spcAft>
            <a:buNone/>
          </a:pPr>
          <a:r>
            <a:rPr lang="en-GB" sz="1400" kern="1200"/>
            <a:t>Induction. Group building &amp; dynamics. Monologues. Essay technique &amp; writing (Barker &amp; Live Theatre). Rehearsing &amp; Performing (Barker). </a:t>
          </a:r>
        </a:p>
      </dsp:txBody>
      <dsp:txXfrm>
        <a:off x="669" y="0"/>
        <a:ext cx="1741289" cy="2254208"/>
      </dsp:txXfrm>
    </dsp:sp>
    <dsp:sp modelId="{B784461F-1932-41FB-B8D5-CD97AC373012}">
      <dsp:nvSpPr>
        <dsp:cNvPr id="0" name=""/>
        <dsp:cNvSpPr/>
      </dsp:nvSpPr>
      <dsp:spPr>
        <a:xfrm>
          <a:off x="174798" y="2256409"/>
          <a:ext cx="1393031" cy="226558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Half Term 1</a:t>
          </a:r>
        </a:p>
        <a:p>
          <a:pPr marL="0" lvl="0" indent="0" algn="ctr" defTabSz="311150">
            <a:lnSpc>
              <a:spcPct val="90000"/>
            </a:lnSpc>
            <a:spcBef>
              <a:spcPct val="0"/>
            </a:spcBef>
            <a:spcAft>
              <a:spcPct val="35000"/>
            </a:spcAft>
            <a:buNone/>
          </a:pPr>
          <a:r>
            <a:rPr lang="en-GB" sz="700" kern="1200"/>
            <a:t>In Class - Careers Advice. Drama Awards. Exploring Stanislavski. Exploring the practitioner Howard Barker &amp; Theatre of Catastrophe. Understanding Tragedy.</a:t>
          </a:r>
        </a:p>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r>
            <a:rPr lang="en-GB" sz="700" kern="1200"/>
            <a:t>Outside of Class - Learning lines for their Barker performance. This includes develoiping accents and character gestures. 1,500 word essay on Howard Barker </a:t>
          </a:r>
        </a:p>
      </dsp:txBody>
      <dsp:txXfrm>
        <a:off x="215598" y="2297209"/>
        <a:ext cx="1311431" cy="2183982"/>
      </dsp:txXfrm>
    </dsp:sp>
    <dsp:sp modelId="{6E2B53F9-CEEF-4F11-B27C-4E0C684F9822}">
      <dsp:nvSpPr>
        <dsp:cNvPr id="0" name=""/>
        <dsp:cNvSpPr/>
      </dsp:nvSpPr>
      <dsp:spPr>
        <a:xfrm>
          <a:off x="174798" y="4870543"/>
          <a:ext cx="1393031" cy="226558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Half Term 2</a:t>
          </a:r>
        </a:p>
        <a:p>
          <a:pPr marL="0" lvl="0" indent="0" algn="ctr" defTabSz="311150">
            <a:lnSpc>
              <a:spcPct val="90000"/>
            </a:lnSpc>
            <a:spcBef>
              <a:spcPct val="0"/>
            </a:spcBef>
            <a:spcAft>
              <a:spcPct val="35000"/>
            </a:spcAft>
            <a:buNone/>
          </a:pPr>
          <a:r>
            <a:rPr lang="en-GB" sz="700" kern="1200"/>
            <a:t>In Class - How to analysis live theatre. Explore topics for a Devised Project.</a:t>
          </a:r>
        </a:p>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r>
            <a:rPr lang="en-GB" sz="700" kern="1200"/>
            <a:t>Outside of Class -Watch recordings of live theatre on Digital Theatre Plus. Observing the choices made by actor, director and designer.  Residential Trip 1. 1,500 word live theatre review (of their choice).</a:t>
          </a:r>
        </a:p>
      </dsp:txBody>
      <dsp:txXfrm>
        <a:off x="215598" y="4911343"/>
        <a:ext cx="1311431" cy="2183982"/>
      </dsp:txXfrm>
    </dsp:sp>
    <dsp:sp modelId="{EC02B6F7-1620-4694-8590-E4D595CD8E4F}">
      <dsp:nvSpPr>
        <dsp:cNvPr id="0" name=""/>
        <dsp:cNvSpPr/>
      </dsp:nvSpPr>
      <dsp:spPr>
        <a:xfrm>
          <a:off x="1872555" y="0"/>
          <a:ext cx="1741289" cy="7514028"/>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Spring</a:t>
          </a:r>
        </a:p>
        <a:p>
          <a:pPr marL="0" lvl="0" indent="0" algn="ctr" defTabSz="622300">
            <a:lnSpc>
              <a:spcPct val="90000"/>
            </a:lnSpc>
            <a:spcBef>
              <a:spcPct val="0"/>
            </a:spcBef>
            <a:spcAft>
              <a:spcPct val="35000"/>
            </a:spcAft>
            <a:buNone/>
          </a:pPr>
          <a:r>
            <a:rPr lang="en-GB" sz="1400" kern="1200"/>
            <a:t>Activities. </a:t>
          </a:r>
        </a:p>
        <a:p>
          <a:pPr marL="0" lvl="0" indent="0" algn="ctr" defTabSz="622300">
            <a:lnSpc>
              <a:spcPct val="90000"/>
            </a:lnSpc>
            <a:spcBef>
              <a:spcPct val="0"/>
            </a:spcBef>
            <a:spcAft>
              <a:spcPct val="35000"/>
            </a:spcAft>
            <a:buNone/>
          </a:pPr>
          <a:r>
            <a:rPr lang="en-GB" sz="1400" kern="1200"/>
            <a:t>Lectures. Q&amp;A sessions. Exam &amp; Essay technique. Essay writing (Othello &amp; Amadeus). Rehearsing and researching Verbaitm theatre.</a:t>
          </a:r>
        </a:p>
      </dsp:txBody>
      <dsp:txXfrm>
        <a:off x="1872555" y="0"/>
        <a:ext cx="1741289" cy="2254208"/>
      </dsp:txXfrm>
    </dsp:sp>
    <dsp:sp modelId="{FB11CED2-8D2E-4DC7-A5DB-694344535A4D}">
      <dsp:nvSpPr>
        <dsp:cNvPr id="0" name=""/>
        <dsp:cNvSpPr/>
      </dsp:nvSpPr>
      <dsp:spPr>
        <a:xfrm>
          <a:off x="2046684" y="2256409"/>
          <a:ext cx="1393031" cy="226558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Half Term 3</a:t>
          </a:r>
        </a:p>
        <a:p>
          <a:pPr marL="0" lvl="0" indent="0" algn="ctr" defTabSz="311150">
            <a:lnSpc>
              <a:spcPct val="90000"/>
            </a:lnSpc>
            <a:spcBef>
              <a:spcPct val="0"/>
            </a:spcBef>
            <a:spcAft>
              <a:spcPct val="35000"/>
            </a:spcAft>
            <a:buNone/>
          </a:pPr>
          <a:r>
            <a:rPr lang="en-GB" sz="700" kern="1200"/>
            <a:t>In Class- Exploring Othello (Shakespeare) and Amadeus (Shaffer). Specifically looking at the areas of Heroes vs Villains (Renaissance &amp; Total Theatre).</a:t>
          </a:r>
        </a:p>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r>
            <a:rPr lang="en-GB" sz="700" kern="1200"/>
            <a:t>Outside of Class - Script writing for their devised project - this includes a musical, Shakespearen and choreographic element. Mock essays on Othello and Amadeus (1,000 words each).</a:t>
          </a:r>
        </a:p>
      </dsp:txBody>
      <dsp:txXfrm>
        <a:off x="2087484" y="2297209"/>
        <a:ext cx="1311431" cy="2183982"/>
      </dsp:txXfrm>
    </dsp:sp>
    <dsp:sp modelId="{1BC53427-3F4B-4AFC-A812-189922095E8B}">
      <dsp:nvSpPr>
        <dsp:cNvPr id="0" name=""/>
        <dsp:cNvSpPr/>
      </dsp:nvSpPr>
      <dsp:spPr>
        <a:xfrm>
          <a:off x="2046684" y="4870543"/>
          <a:ext cx="1393031" cy="226558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Half Term 4</a:t>
          </a:r>
        </a:p>
        <a:p>
          <a:pPr marL="0" lvl="0" indent="0" algn="ctr" defTabSz="311150">
            <a:lnSpc>
              <a:spcPct val="90000"/>
            </a:lnSpc>
            <a:spcBef>
              <a:spcPct val="0"/>
            </a:spcBef>
            <a:spcAft>
              <a:spcPct val="35000"/>
            </a:spcAft>
            <a:buNone/>
          </a:pPr>
          <a:r>
            <a:rPr lang="en-GB" sz="700" kern="1200"/>
            <a:t>In Class - Starting devised work. Introducing practitioner, Steven Berkoff. Character studies for their devised performance (script, movement and accent).</a:t>
          </a:r>
        </a:p>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r>
            <a:rPr lang="en-GB" sz="700" kern="1200"/>
            <a:t>Outside of Class - Casting for their Variety Show. Watching Berkoff productions. Watching Othello. Watching Amadeus.</a:t>
          </a:r>
        </a:p>
      </dsp:txBody>
      <dsp:txXfrm>
        <a:off x="2087484" y="4911343"/>
        <a:ext cx="1311431" cy="2183982"/>
      </dsp:txXfrm>
    </dsp:sp>
    <dsp:sp modelId="{CCE58530-7483-45E6-AAEC-D54754EE2AC1}">
      <dsp:nvSpPr>
        <dsp:cNvPr id="0" name=""/>
        <dsp:cNvSpPr/>
      </dsp:nvSpPr>
      <dsp:spPr>
        <a:xfrm>
          <a:off x="3744441" y="0"/>
          <a:ext cx="1741289" cy="7514028"/>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Summer</a:t>
          </a:r>
        </a:p>
        <a:p>
          <a:pPr marL="0" lvl="0" indent="0" algn="ctr" defTabSz="622300">
            <a:lnSpc>
              <a:spcPct val="90000"/>
            </a:lnSpc>
            <a:spcBef>
              <a:spcPct val="0"/>
            </a:spcBef>
            <a:spcAft>
              <a:spcPct val="35000"/>
            </a:spcAft>
            <a:buNone/>
          </a:pPr>
          <a:r>
            <a:rPr lang="en-GB" sz="1400" kern="1200"/>
            <a:t>Activities</a:t>
          </a:r>
        </a:p>
        <a:p>
          <a:pPr marL="0" lvl="0" indent="0" algn="ctr" defTabSz="622300">
            <a:lnSpc>
              <a:spcPct val="90000"/>
            </a:lnSpc>
            <a:spcBef>
              <a:spcPct val="0"/>
            </a:spcBef>
            <a:spcAft>
              <a:spcPct val="35000"/>
            </a:spcAft>
            <a:buNone/>
          </a:pPr>
          <a:r>
            <a:rPr lang="en-GB" sz="1400" kern="1200"/>
            <a:t>Group rehearsals. Planning revision. Transition to 2A study (including a Transfer Exam). </a:t>
          </a:r>
        </a:p>
      </dsp:txBody>
      <dsp:txXfrm>
        <a:off x="3744441" y="0"/>
        <a:ext cx="1741289" cy="2254208"/>
      </dsp:txXfrm>
    </dsp:sp>
    <dsp:sp modelId="{04BEB009-3330-4805-AE08-01357824AEDF}">
      <dsp:nvSpPr>
        <dsp:cNvPr id="0" name=""/>
        <dsp:cNvSpPr/>
      </dsp:nvSpPr>
      <dsp:spPr>
        <a:xfrm>
          <a:off x="3918570" y="2256409"/>
          <a:ext cx="1393031" cy="22655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Half Term 5</a:t>
          </a:r>
        </a:p>
        <a:p>
          <a:pPr marL="0" lvl="0" indent="0" algn="ctr" defTabSz="311150">
            <a:lnSpc>
              <a:spcPct val="90000"/>
            </a:lnSpc>
            <a:spcBef>
              <a:spcPct val="0"/>
            </a:spcBef>
            <a:spcAft>
              <a:spcPct val="35000"/>
            </a:spcAft>
            <a:buNone/>
          </a:pPr>
          <a:r>
            <a:rPr lang="en-GB" sz="700" kern="1200"/>
            <a:t>In Class - Refining exam technique (for Written Exam 1). Finalizing choice of Live Theatre Review. Exploring mark schemes and past papers. Working on evaluative skills. Looking at design.</a:t>
          </a:r>
        </a:p>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r>
            <a:rPr lang="en-GB" sz="700" kern="1200"/>
            <a:t>Outside of Class - Creating revision notes and flash cards. Looking at past papers and past questions.</a:t>
          </a:r>
        </a:p>
      </dsp:txBody>
      <dsp:txXfrm>
        <a:off x="3959370" y="2297209"/>
        <a:ext cx="1311431" cy="2183982"/>
      </dsp:txXfrm>
    </dsp:sp>
    <dsp:sp modelId="{445F14E1-5053-41DF-AD38-479F45719CCD}">
      <dsp:nvSpPr>
        <dsp:cNvPr id="0" name=""/>
        <dsp:cNvSpPr/>
      </dsp:nvSpPr>
      <dsp:spPr>
        <a:xfrm>
          <a:off x="3918570" y="4870543"/>
          <a:ext cx="1393031" cy="226558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Half Term 6</a:t>
          </a:r>
        </a:p>
        <a:p>
          <a:pPr marL="0" lvl="0" indent="0" algn="ctr" defTabSz="311150">
            <a:lnSpc>
              <a:spcPct val="90000"/>
            </a:lnSpc>
            <a:spcBef>
              <a:spcPct val="0"/>
            </a:spcBef>
            <a:spcAft>
              <a:spcPct val="35000"/>
            </a:spcAft>
            <a:buNone/>
          </a:pPr>
          <a:r>
            <a:rPr lang="en-GB" sz="700" kern="1200"/>
            <a:t>In Class- Devised research tasks and portfolio discussions. Attend Arts Festival (meeting employers and FE links). Optional, enrichment creative writing course.</a:t>
          </a:r>
        </a:p>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r>
            <a:rPr lang="en-GB" sz="700" kern="1200"/>
            <a:t>Outside of Class - Developing their devised performances with more emphasis on structure and impact on the audience. Rehearsing for their Variety Show (performing in June/July). Draft of 2A devised reserach  essay (Barker &amp; Berkoff) 2,000 words.</a:t>
          </a:r>
        </a:p>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endParaRPr lang="en-GB" sz="700" kern="1200"/>
        </a:p>
      </dsp:txBody>
      <dsp:txXfrm>
        <a:off x="3959370" y="4911343"/>
        <a:ext cx="1311431" cy="21839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E9DD86-D065-4BB1-BB23-DB7744E4410D}">
      <dsp:nvSpPr>
        <dsp:cNvPr id="0" name=""/>
        <dsp:cNvSpPr/>
      </dsp:nvSpPr>
      <dsp:spPr>
        <a:xfrm>
          <a:off x="669" y="0"/>
          <a:ext cx="1741289" cy="7514028"/>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Autumn</a:t>
          </a:r>
        </a:p>
        <a:p>
          <a:pPr marL="0" lvl="0" indent="0" algn="ctr" defTabSz="622300">
            <a:lnSpc>
              <a:spcPct val="90000"/>
            </a:lnSpc>
            <a:spcBef>
              <a:spcPct val="0"/>
            </a:spcBef>
            <a:spcAft>
              <a:spcPct val="35000"/>
            </a:spcAft>
            <a:buNone/>
          </a:pPr>
          <a:r>
            <a:rPr lang="en-GB" sz="1400" kern="1200"/>
            <a:t>Activities</a:t>
          </a:r>
        </a:p>
        <a:p>
          <a:pPr marL="0" lvl="0" indent="0" algn="ctr" defTabSz="622300">
            <a:lnSpc>
              <a:spcPct val="90000"/>
            </a:lnSpc>
            <a:spcBef>
              <a:spcPct val="0"/>
            </a:spcBef>
            <a:spcAft>
              <a:spcPct val="35000"/>
            </a:spcAft>
            <a:buNone/>
          </a:pPr>
          <a:r>
            <a:rPr lang="en-GB" sz="1400" kern="1200"/>
            <a:t>Reflecting on Transfer Exams. Practical Exam 1 dress rehearsals. Script and group selection for Practical Exam 2 starts.</a:t>
          </a:r>
        </a:p>
      </dsp:txBody>
      <dsp:txXfrm>
        <a:off x="669" y="0"/>
        <a:ext cx="1741289" cy="2254208"/>
      </dsp:txXfrm>
    </dsp:sp>
    <dsp:sp modelId="{B784461F-1932-41FB-B8D5-CD97AC373012}">
      <dsp:nvSpPr>
        <dsp:cNvPr id="0" name=""/>
        <dsp:cNvSpPr/>
      </dsp:nvSpPr>
      <dsp:spPr>
        <a:xfrm>
          <a:off x="174798" y="2256409"/>
          <a:ext cx="1393031" cy="226558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marL="0" lvl="0" indent="0" algn="ctr" defTabSz="266700">
            <a:lnSpc>
              <a:spcPct val="90000"/>
            </a:lnSpc>
            <a:spcBef>
              <a:spcPct val="0"/>
            </a:spcBef>
            <a:spcAft>
              <a:spcPct val="35000"/>
            </a:spcAft>
            <a:buNone/>
          </a:pPr>
          <a:r>
            <a:rPr lang="en-GB" sz="600" kern="1200"/>
            <a:t>Half Term 1</a:t>
          </a:r>
        </a:p>
        <a:p>
          <a:pPr marL="0" lvl="0" indent="0" algn="ctr" defTabSz="266700">
            <a:lnSpc>
              <a:spcPct val="90000"/>
            </a:lnSpc>
            <a:spcBef>
              <a:spcPct val="0"/>
            </a:spcBef>
            <a:spcAft>
              <a:spcPct val="35000"/>
            </a:spcAft>
            <a:buNone/>
          </a:pPr>
          <a:r>
            <a:rPr lang="en-GB" sz="600" kern="1200"/>
            <a:t>In Class - Devised Practical Exam - includes an essay, a portfolio and performance. Examiner focus on body language and use of voice. Multi-roling and ensemble work. Covering skills like physical theatre &amp; unison/cannon. </a:t>
          </a:r>
        </a:p>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r>
            <a:rPr lang="en-GB" sz="600" kern="1200"/>
            <a:t>Outside of Class - Learning lines. Acting on teacher feedback of their group rehearsals, giving particular attention to their own contribution to the exam and what the examiner expects to see.  Submitting both draft research essay and draft portfolio (3,000 words).</a:t>
          </a:r>
        </a:p>
      </dsp:txBody>
      <dsp:txXfrm>
        <a:off x="215598" y="2297209"/>
        <a:ext cx="1311431" cy="2183982"/>
      </dsp:txXfrm>
    </dsp:sp>
    <dsp:sp modelId="{6E2B53F9-CEEF-4F11-B27C-4E0C684F9822}">
      <dsp:nvSpPr>
        <dsp:cNvPr id="0" name=""/>
        <dsp:cNvSpPr/>
      </dsp:nvSpPr>
      <dsp:spPr>
        <a:xfrm>
          <a:off x="174798" y="4870543"/>
          <a:ext cx="1393031" cy="226558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marL="0" lvl="0" indent="0" algn="ctr" defTabSz="266700">
            <a:lnSpc>
              <a:spcPct val="90000"/>
            </a:lnSpc>
            <a:spcBef>
              <a:spcPct val="0"/>
            </a:spcBef>
            <a:spcAft>
              <a:spcPct val="35000"/>
            </a:spcAft>
            <a:buNone/>
          </a:pPr>
          <a:r>
            <a:rPr lang="en-GB" sz="600" kern="1200"/>
            <a:t>Half Term 2</a:t>
          </a:r>
        </a:p>
        <a:p>
          <a:pPr marL="0" lvl="0" indent="0" algn="ctr" defTabSz="266700">
            <a:lnSpc>
              <a:spcPct val="90000"/>
            </a:lnSpc>
            <a:spcBef>
              <a:spcPct val="0"/>
            </a:spcBef>
            <a:spcAft>
              <a:spcPct val="35000"/>
            </a:spcAft>
            <a:buNone/>
          </a:pPr>
          <a:r>
            <a:rPr lang="en-GB" sz="600" kern="1200"/>
            <a:t>In Class - Edit and cast Practical Exam 2. Start rehearsals - keeping the focus on body language, vocality, variety and emotional range. Looking at past practise. (Design students will also submit a cue to cue).</a:t>
          </a:r>
        </a:p>
        <a:p>
          <a:pPr marL="0" lvl="0" indent="0" algn="ctr" defTabSz="266700">
            <a:lnSpc>
              <a:spcPct val="90000"/>
            </a:lnSpc>
            <a:spcBef>
              <a:spcPct val="0"/>
            </a:spcBef>
            <a:spcAft>
              <a:spcPct val="35000"/>
            </a:spcAft>
            <a:buNone/>
          </a:pPr>
          <a:r>
            <a:rPr lang="en-GB" sz="600" kern="1200"/>
            <a:t>Outside of Class - Acting on teacher September feedback, on both draft research essay and draft portfolio they will create final versions (due in Nov)- combined with the performance this is 40% of the overall Alevel mark.</a:t>
          </a:r>
        </a:p>
        <a:p>
          <a:pPr marL="0" lvl="0" indent="0" algn="ctr" defTabSz="266700">
            <a:lnSpc>
              <a:spcPct val="90000"/>
            </a:lnSpc>
            <a:spcBef>
              <a:spcPct val="0"/>
            </a:spcBef>
            <a:spcAft>
              <a:spcPct val="35000"/>
            </a:spcAft>
            <a:buNone/>
          </a:pPr>
          <a:r>
            <a:rPr lang="en-GB" sz="600" kern="1200"/>
            <a:t>Start to read The Crucible in anticipation of next term. Second Residential Trip - and an opportunity to change their live review.Making initial notes on The Crucible.</a:t>
          </a:r>
        </a:p>
      </dsp:txBody>
      <dsp:txXfrm>
        <a:off x="215598" y="4911343"/>
        <a:ext cx="1311431" cy="2183982"/>
      </dsp:txXfrm>
    </dsp:sp>
    <dsp:sp modelId="{EC02B6F7-1620-4694-8590-E4D595CD8E4F}">
      <dsp:nvSpPr>
        <dsp:cNvPr id="0" name=""/>
        <dsp:cNvSpPr/>
      </dsp:nvSpPr>
      <dsp:spPr>
        <a:xfrm>
          <a:off x="1872555" y="0"/>
          <a:ext cx="1741289" cy="7514028"/>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Spring</a:t>
          </a:r>
        </a:p>
        <a:p>
          <a:pPr marL="0" lvl="0" indent="0" algn="ctr" defTabSz="622300">
            <a:lnSpc>
              <a:spcPct val="90000"/>
            </a:lnSpc>
            <a:spcBef>
              <a:spcPct val="0"/>
            </a:spcBef>
            <a:spcAft>
              <a:spcPct val="35000"/>
            </a:spcAft>
            <a:buNone/>
          </a:pPr>
          <a:r>
            <a:rPr lang="en-GB" sz="1400" kern="1200"/>
            <a:t>Activities</a:t>
          </a:r>
        </a:p>
        <a:p>
          <a:pPr marL="0" lvl="0" indent="0" algn="ctr" defTabSz="622300">
            <a:lnSpc>
              <a:spcPct val="90000"/>
            </a:lnSpc>
            <a:spcBef>
              <a:spcPct val="0"/>
            </a:spcBef>
            <a:spcAft>
              <a:spcPct val="35000"/>
            </a:spcAft>
            <a:buNone/>
          </a:pPr>
          <a:r>
            <a:rPr lang="en-GB" sz="1400" kern="1200"/>
            <a:t>Practical Exam 2 finishes.The Crucible explored. Social, Cultural and Historical contexts. Exam refresher for Paper 1 content (from the first year). </a:t>
          </a:r>
        </a:p>
      </dsp:txBody>
      <dsp:txXfrm>
        <a:off x="1872555" y="0"/>
        <a:ext cx="1741289" cy="2254208"/>
      </dsp:txXfrm>
    </dsp:sp>
    <dsp:sp modelId="{FB11CED2-8D2E-4DC7-A5DB-694344535A4D}">
      <dsp:nvSpPr>
        <dsp:cNvPr id="0" name=""/>
        <dsp:cNvSpPr/>
      </dsp:nvSpPr>
      <dsp:spPr>
        <a:xfrm>
          <a:off x="2046684" y="2256409"/>
          <a:ext cx="1393031" cy="226558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marL="0" lvl="0" indent="0" algn="ctr" defTabSz="266700">
            <a:lnSpc>
              <a:spcPct val="90000"/>
            </a:lnSpc>
            <a:spcBef>
              <a:spcPct val="0"/>
            </a:spcBef>
            <a:spcAft>
              <a:spcPct val="35000"/>
            </a:spcAft>
            <a:buNone/>
          </a:pPr>
          <a:r>
            <a:rPr lang="en-GB" sz="600" kern="1200"/>
            <a:t>Half Term 3</a:t>
          </a:r>
        </a:p>
        <a:p>
          <a:pPr marL="0" lvl="0" indent="0" algn="ctr" defTabSz="266700">
            <a:lnSpc>
              <a:spcPct val="90000"/>
            </a:lnSpc>
            <a:spcBef>
              <a:spcPct val="0"/>
            </a:spcBef>
            <a:spcAft>
              <a:spcPct val="35000"/>
            </a:spcAft>
            <a:buNone/>
          </a:pPr>
          <a:r>
            <a:rPr lang="en-GB" sz="600" kern="1200"/>
            <a:t>In Class- Performance of their Scripted Practical Exam (Feb/March) 20%. </a:t>
          </a:r>
        </a:p>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r>
            <a:rPr lang="en-GB" sz="600" kern="1200"/>
            <a:t>Outside of Class - Scripted Exam preparation (this is the last performance on the course) - these are extract perforamnces and there is a strong emphasis on their understanding of style and interpretation of role.</a:t>
          </a:r>
        </a:p>
        <a:p>
          <a:pPr marL="0" lvl="0" indent="0" algn="ctr" defTabSz="266700">
            <a:lnSpc>
              <a:spcPct val="90000"/>
            </a:lnSpc>
            <a:spcBef>
              <a:spcPct val="0"/>
            </a:spcBef>
            <a:spcAft>
              <a:spcPct val="35000"/>
            </a:spcAft>
            <a:buNone/>
          </a:pPr>
          <a:r>
            <a:rPr lang="en-GB" sz="600" kern="1200"/>
            <a:t>There are three short essays (oe page each)  connected to their practical exam, which must be submitted in January. These act as programme notes for the visiting examiner (and are marked).</a:t>
          </a:r>
        </a:p>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endParaRPr lang="en-GB" sz="600" kern="1200"/>
        </a:p>
      </dsp:txBody>
      <dsp:txXfrm>
        <a:off x="2087484" y="2297209"/>
        <a:ext cx="1311431" cy="2183982"/>
      </dsp:txXfrm>
    </dsp:sp>
    <dsp:sp modelId="{1BC53427-3F4B-4AFC-A812-189922095E8B}">
      <dsp:nvSpPr>
        <dsp:cNvPr id="0" name=""/>
        <dsp:cNvSpPr/>
      </dsp:nvSpPr>
      <dsp:spPr>
        <a:xfrm>
          <a:off x="2046684" y="4870543"/>
          <a:ext cx="1393031" cy="226558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marL="0" lvl="0" indent="0" algn="ctr" defTabSz="266700">
            <a:lnSpc>
              <a:spcPct val="90000"/>
            </a:lnSpc>
            <a:spcBef>
              <a:spcPct val="0"/>
            </a:spcBef>
            <a:spcAft>
              <a:spcPct val="35000"/>
            </a:spcAft>
            <a:buNone/>
          </a:pPr>
          <a:r>
            <a:rPr lang="en-GB" sz="600" kern="1200"/>
            <a:t>Half Term 4</a:t>
          </a:r>
        </a:p>
        <a:p>
          <a:pPr marL="0" lvl="0" indent="0" algn="ctr" defTabSz="266700">
            <a:lnSpc>
              <a:spcPct val="90000"/>
            </a:lnSpc>
            <a:spcBef>
              <a:spcPct val="0"/>
            </a:spcBef>
            <a:spcAft>
              <a:spcPct val="35000"/>
            </a:spcAft>
            <a:buNone/>
          </a:pPr>
          <a:r>
            <a:rPr lang="en-GB" sz="600" kern="1200"/>
            <a:t>In Class - An introduction to The Crucible - themes, characters and setting. Mock Written Exams (of Paper 1) in Jan/Feb. Mock Crucible Essays - covering all three parts of Written Exam 2. </a:t>
          </a:r>
        </a:p>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r>
            <a:rPr lang="en-GB" sz="600" kern="1200"/>
            <a:t>Outside of Class - Watch muliple versions of The Crucible. Read up on the Puritan Myth and McCarthyism. Create your own vision for the play.</a:t>
          </a:r>
        </a:p>
        <a:p>
          <a:pPr marL="0" lvl="0" indent="0" algn="ctr" defTabSz="266700">
            <a:lnSpc>
              <a:spcPct val="90000"/>
            </a:lnSpc>
            <a:spcBef>
              <a:spcPct val="0"/>
            </a:spcBef>
            <a:spcAft>
              <a:spcPct val="35000"/>
            </a:spcAft>
            <a:buNone/>
          </a:pPr>
          <a:endParaRPr lang="en-GB" sz="600" kern="1200"/>
        </a:p>
      </dsp:txBody>
      <dsp:txXfrm>
        <a:off x="2087484" y="4911343"/>
        <a:ext cx="1311431" cy="2183982"/>
      </dsp:txXfrm>
    </dsp:sp>
    <dsp:sp modelId="{CCE58530-7483-45E6-AAEC-D54754EE2AC1}">
      <dsp:nvSpPr>
        <dsp:cNvPr id="0" name=""/>
        <dsp:cNvSpPr/>
      </dsp:nvSpPr>
      <dsp:spPr>
        <a:xfrm>
          <a:off x="3744441" y="0"/>
          <a:ext cx="1741289" cy="7514028"/>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Summer</a:t>
          </a:r>
        </a:p>
        <a:p>
          <a:pPr marL="0" lvl="0" indent="0" algn="ctr" defTabSz="622300">
            <a:lnSpc>
              <a:spcPct val="90000"/>
            </a:lnSpc>
            <a:spcBef>
              <a:spcPct val="0"/>
            </a:spcBef>
            <a:spcAft>
              <a:spcPct val="35000"/>
            </a:spcAft>
            <a:buNone/>
          </a:pPr>
          <a:r>
            <a:rPr lang="en-GB" sz="1400" kern="1200"/>
            <a:t>Activities</a:t>
          </a:r>
        </a:p>
        <a:p>
          <a:pPr marL="0" lvl="0" indent="0" algn="ctr" defTabSz="622300">
            <a:lnSpc>
              <a:spcPct val="90000"/>
            </a:lnSpc>
            <a:spcBef>
              <a:spcPct val="0"/>
            </a:spcBef>
            <a:spcAft>
              <a:spcPct val="35000"/>
            </a:spcAft>
            <a:buNone/>
          </a:pPr>
          <a:r>
            <a:rPr lang="en-GB" sz="1400" kern="1200"/>
            <a:t>Exam simulations. Encouraging directorial visions. Highlighting common errors. Creating a revision plan. </a:t>
          </a:r>
        </a:p>
        <a:p>
          <a:pPr marL="0" lvl="0" indent="0" algn="ctr" defTabSz="622300">
            <a:lnSpc>
              <a:spcPct val="90000"/>
            </a:lnSpc>
            <a:spcBef>
              <a:spcPct val="0"/>
            </a:spcBef>
            <a:spcAft>
              <a:spcPct val="35000"/>
            </a:spcAft>
            <a:buNone/>
          </a:pPr>
          <a:endParaRPr lang="en-GB" sz="1400" kern="1200"/>
        </a:p>
      </dsp:txBody>
      <dsp:txXfrm>
        <a:off x="3744441" y="0"/>
        <a:ext cx="1741289" cy="2254208"/>
      </dsp:txXfrm>
    </dsp:sp>
    <dsp:sp modelId="{04BEB009-3330-4805-AE08-01357824AEDF}">
      <dsp:nvSpPr>
        <dsp:cNvPr id="0" name=""/>
        <dsp:cNvSpPr/>
      </dsp:nvSpPr>
      <dsp:spPr>
        <a:xfrm>
          <a:off x="3918570" y="2256409"/>
          <a:ext cx="1393031" cy="22655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marL="0" lvl="0" indent="0" algn="ctr" defTabSz="266700">
            <a:lnSpc>
              <a:spcPct val="90000"/>
            </a:lnSpc>
            <a:spcBef>
              <a:spcPct val="0"/>
            </a:spcBef>
            <a:spcAft>
              <a:spcPct val="35000"/>
            </a:spcAft>
            <a:buNone/>
          </a:pPr>
          <a:r>
            <a:rPr lang="en-GB" sz="600" kern="1200"/>
            <a:t>Half Term 5</a:t>
          </a:r>
        </a:p>
        <a:p>
          <a:pPr marL="0" lvl="0" indent="0" algn="ctr" defTabSz="266700">
            <a:lnSpc>
              <a:spcPct val="90000"/>
            </a:lnSpc>
            <a:spcBef>
              <a:spcPct val="0"/>
            </a:spcBef>
            <a:spcAft>
              <a:spcPct val="35000"/>
            </a:spcAft>
            <a:buNone/>
          </a:pPr>
          <a:r>
            <a:rPr lang="en-GB" sz="600" kern="1200"/>
            <a:t>In Class - For Writtten Exam 1 and 2. Creating revision notes and flash cards. Looking at past papers and past questions. Reviewing teacher feedback on past essays and exams. Seeking extra 1 to 1 support if required. Students should try to do one Paper (exam 1 or 2)  at home every fortnight. These can be found on SHAREPOINT or the OCR website. These mocks can be submitted to the teacher for feedback.</a:t>
          </a:r>
        </a:p>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r>
            <a:rPr lang="en-GB" sz="600" kern="1200"/>
            <a:t>Outside of Class - Work on improving writing speed - this means having pre-prepared notes, timed exercises and anticipating questions. Create character studies for all their plays - look at motivation and objectives. Refreshing their 1A notes on Othello, Amadeus and a Live Theatre Review.</a:t>
          </a:r>
        </a:p>
      </dsp:txBody>
      <dsp:txXfrm>
        <a:off x="3959370" y="2297209"/>
        <a:ext cx="1311431" cy="2183982"/>
      </dsp:txXfrm>
    </dsp:sp>
    <dsp:sp modelId="{445F14E1-5053-41DF-AD38-479F45719CCD}">
      <dsp:nvSpPr>
        <dsp:cNvPr id="0" name=""/>
        <dsp:cNvSpPr/>
      </dsp:nvSpPr>
      <dsp:spPr>
        <a:xfrm>
          <a:off x="3918570" y="4870543"/>
          <a:ext cx="1393031" cy="226558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marL="0" lvl="0" indent="0" algn="ctr" defTabSz="266700">
            <a:lnSpc>
              <a:spcPct val="90000"/>
            </a:lnSpc>
            <a:spcBef>
              <a:spcPct val="0"/>
            </a:spcBef>
            <a:spcAft>
              <a:spcPct val="35000"/>
            </a:spcAft>
            <a:buNone/>
          </a:pPr>
          <a:r>
            <a:rPr lang="en-GB" sz="600" kern="1200"/>
            <a:t>Half Term 6</a:t>
          </a:r>
        </a:p>
        <a:p>
          <a:pPr marL="0" lvl="0" indent="0" algn="ctr" defTabSz="266700">
            <a:lnSpc>
              <a:spcPct val="90000"/>
            </a:lnSpc>
            <a:spcBef>
              <a:spcPct val="0"/>
            </a:spcBef>
            <a:spcAft>
              <a:spcPct val="35000"/>
            </a:spcAft>
            <a:buNone/>
          </a:pPr>
          <a:r>
            <a:rPr lang="en-GB" sz="600" kern="1200"/>
            <a:t>In Class- N/A</a:t>
          </a:r>
        </a:p>
        <a:p>
          <a:pPr marL="0" lvl="0" indent="0" algn="ctr" defTabSz="266700">
            <a:lnSpc>
              <a:spcPct val="90000"/>
            </a:lnSpc>
            <a:spcBef>
              <a:spcPct val="0"/>
            </a:spcBef>
            <a:spcAft>
              <a:spcPct val="35000"/>
            </a:spcAft>
            <a:buNone/>
          </a:pPr>
          <a:r>
            <a:rPr lang="en-GB" sz="600" kern="1200"/>
            <a:t>Outside of Class - Exams.</a:t>
          </a:r>
        </a:p>
      </dsp:txBody>
      <dsp:txXfrm>
        <a:off x="3959370" y="4911343"/>
        <a:ext cx="1311431" cy="218398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4D9ABA48CA74F9E16685A4E638A42" ma:contentTypeVersion="6" ma:contentTypeDescription="Create a new document." ma:contentTypeScope="" ma:versionID="48bdd2e9527c09af07dcfbe689e6a3de">
  <xsd:schema xmlns:xsd="http://www.w3.org/2001/XMLSchema" xmlns:xs="http://www.w3.org/2001/XMLSchema" xmlns:p="http://schemas.microsoft.com/office/2006/metadata/properties" xmlns:ns2="be77e440-83c6-4ddc-bad3-b09957f91749" xmlns:ns3="7beb88a6-f6b4-4fc8-a45c-a23bdd126901" targetNamespace="http://schemas.microsoft.com/office/2006/metadata/properties" ma:root="true" ma:fieldsID="a09056c42823840f8118806453e1e943" ns2:_="" ns3:_="">
    <xsd:import namespace="be77e440-83c6-4ddc-bad3-b09957f91749"/>
    <xsd:import namespace="7beb88a6-f6b4-4fc8-a45c-a23bdd126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7e440-83c6-4ddc-bad3-b09957f917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b88a6-f6b4-4fc8-a45c-a23bdd1269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AFF5F-F8E9-4547-8263-AA8294EA12A4}"/>
</file>

<file path=customXml/itemProps2.xml><?xml version="1.0" encoding="utf-8"?>
<ds:datastoreItem xmlns:ds="http://schemas.openxmlformats.org/officeDocument/2006/customXml" ds:itemID="{CA31D9EB-453D-4774-885B-77AE6DE800E2}"/>
</file>

<file path=customXml/itemProps3.xml><?xml version="1.0" encoding="utf-8"?>
<ds:datastoreItem xmlns:ds="http://schemas.openxmlformats.org/officeDocument/2006/customXml" ds:itemID="{E47EA9E5-0BB1-4A01-A55F-9FDB00E1ABFB}"/>
</file>

<file path=docProps/app.xml><?xml version="1.0" encoding="utf-8"?>
<Properties xmlns="http://schemas.openxmlformats.org/officeDocument/2006/extended-properties" xmlns:vt="http://schemas.openxmlformats.org/officeDocument/2006/docPropsVTypes">
  <Template>Normal</Template>
  <TotalTime>63</TotalTime>
  <Pages>3</Pages>
  <Words>22</Words>
  <Characters>127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College of Richard Collyer</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Kendall</dc:creator>
  <cp:keywords/>
  <dc:description/>
  <cp:lastModifiedBy>Neil Kendall (Collyer's)</cp:lastModifiedBy>
  <cp:revision>71</cp:revision>
  <dcterms:created xsi:type="dcterms:W3CDTF">2024-09-06T11:18:00Z</dcterms:created>
  <dcterms:modified xsi:type="dcterms:W3CDTF">2024-09-06T12:39:00Z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0x0101004624D9ABA48CA74F9E16685A4E638A42</vt:lpwstr>
  </property>
</Properties>
</file>